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3E65" w:rsidRDefault="00E43E65" w:rsidP="00E43E65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E43E65" w:rsidRDefault="00E43E65" w:rsidP="00E43E65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Первый заместитель начальника</w:t>
      </w:r>
    </w:p>
    <w:p w:rsidR="00E43E65" w:rsidRDefault="00E43E65" w:rsidP="00E43E65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473"/>
        <w:gridCol w:w="3156"/>
        <w:gridCol w:w="3792"/>
      </w:tblGrid>
      <w:tr w:rsidR="00E43E65" w:rsidTr="005B1263">
        <w:tc>
          <w:tcPr>
            <w:tcW w:w="3473" w:type="dxa"/>
          </w:tcPr>
          <w:p w:rsidR="00E43E65" w:rsidRDefault="00E43E65" w:rsidP="005B1263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E43E65" w:rsidRDefault="00E43E65" w:rsidP="005B1263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E43E65" w:rsidRPr="00D82EF2" w:rsidRDefault="00E43E65" w:rsidP="005B1263">
            <w:pPr>
              <w:rPr>
                <w:sz w:val="24"/>
                <w:szCs w:val="24"/>
              </w:rPr>
            </w:pPr>
            <w:r w:rsidRPr="00D82EF2">
              <w:rPr>
                <w:sz w:val="24"/>
                <w:szCs w:val="24"/>
              </w:rPr>
              <w:t xml:space="preserve">Главного </w:t>
            </w:r>
            <w:r>
              <w:rPr>
                <w:sz w:val="24"/>
                <w:szCs w:val="24"/>
              </w:rPr>
              <w:t>управления лесами</w:t>
            </w:r>
          </w:p>
        </w:tc>
      </w:tr>
      <w:tr w:rsidR="00E43E65" w:rsidTr="005B1263">
        <w:tc>
          <w:tcPr>
            <w:tcW w:w="3473" w:type="dxa"/>
          </w:tcPr>
          <w:p w:rsidR="00E43E65" w:rsidRDefault="00E43E65" w:rsidP="005B1263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E43E65" w:rsidRDefault="00E43E65" w:rsidP="005B1263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E43E65" w:rsidRPr="00D82EF2" w:rsidRDefault="00E43E65" w:rsidP="005B12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Челябинской области</w:t>
            </w:r>
          </w:p>
        </w:tc>
      </w:tr>
      <w:tr w:rsidR="00E43E65" w:rsidTr="005B1263">
        <w:tc>
          <w:tcPr>
            <w:tcW w:w="3473" w:type="dxa"/>
          </w:tcPr>
          <w:p w:rsidR="00E43E65" w:rsidRDefault="00E43E65" w:rsidP="005B1263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E43E65" w:rsidRDefault="00E43E65" w:rsidP="005B1263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E43E65" w:rsidRPr="00D82EF2" w:rsidRDefault="00E43E65" w:rsidP="005B12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Нигматуллин В.Н.</w:t>
            </w:r>
          </w:p>
        </w:tc>
      </w:tr>
      <w:tr w:rsidR="00E43E65" w:rsidTr="005B1263">
        <w:tc>
          <w:tcPr>
            <w:tcW w:w="3473" w:type="dxa"/>
          </w:tcPr>
          <w:p w:rsidR="00E43E65" w:rsidRDefault="00E43E65" w:rsidP="005B1263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E43E65" w:rsidRDefault="00E43E65" w:rsidP="005B1263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E43E65" w:rsidRPr="00D82EF2" w:rsidRDefault="00797B26" w:rsidP="00797B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 17</w:t>
            </w:r>
            <w:r w:rsidR="00E43E65">
              <w:rPr>
                <w:sz w:val="24"/>
                <w:szCs w:val="24"/>
              </w:rPr>
              <w:t xml:space="preserve"> »   августа       2017 г.</w:t>
            </w:r>
          </w:p>
        </w:tc>
      </w:tr>
    </w:tbl>
    <w:p w:rsidR="00D82EF2" w:rsidRPr="00D82EF2" w:rsidRDefault="00D82EF2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A06987" w:rsidRDefault="00A06987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0"/>
        <w:gridCol w:w="680"/>
      </w:tblGrid>
      <w:tr w:rsidR="00A06987"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797B26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158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296"/>
        <w:gridCol w:w="4196"/>
        <w:gridCol w:w="2722"/>
      </w:tblGrid>
      <w:tr w:rsidR="00A06987" w:rsidTr="00051F42"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051F42" w:rsidRDefault="00A06987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051F42" w:rsidRDefault="00512955" w:rsidP="008715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Красноармейского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A06987" w:rsidRDefault="00E40301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A06987" w:rsidRDefault="00A06987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33"/>
        <w:gridCol w:w="2722"/>
        <w:gridCol w:w="340"/>
      </w:tblGrid>
      <w:tr w:rsidR="00A06987"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722"/>
        <w:gridCol w:w="340"/>
      </w:tblGrid>
      <w:tr w:rsidR="00A06987"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C559A3" w:rsidRDefault="00C559A3">
            <w:pPr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25"/>
        <w:gridCol w:w="2325"/>
        <w:gridCol w:w="1871"/>
        <w:gridCol w:w="1871"/>
        <w:gridCol w:w="1871"/>
      </w:tblGrid>
      <w:tr w:rsidR="00A06987"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Площадь, га</w:t>
            </w:r>
          </w:p>
        </w:tc>
      </w:tr>
      <w:tr w:rsidR="00A06987">
        <w:tc>
          <w:tcPr>
            <w:tcW w:w="2325" w:type="dxa"/>
          </w:tcPr>
          <w:p w:rsidR="00A06987" w:rsidRDefault="00571945" w:rsidP="005719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</w:t>
            </w:r>
            <w:r w:rsidR="00F73730">
              <w:rPr>
                <w:sz w:val="22"/>
                <w:szCs w:val="22"/>
              </w:rPr>
              <w:t>расноармейское</w:t>
            </w: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307742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  <w:r w:rsidR="003A27F8">
              <w:rPr>
                <w:sz w:val="22"/>
                <w:szCs w:val="22"/>
              </w:rPr>
              <w:t>8</w:t>
            </w:r>
          </w:p>
        </w:tc>
        <w:tc>
          <w:tcPr>
            <w:tcW w:w="1871" w:type="dxa"/>
          </w:tcPr>
          <w:p w:rsidR="00A06987" w:rsidRDefault="003A27F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</w:p>
        </w:tc>
        <w:tc>
          <w:tcPr>
            <w:tcW w:w="1871" w:type="dxa"/>
          </w:tcPr>
          <w:p w:rsidR="00A06987" w:rsidRDefault="003A27F8" w:rsidP="00051F4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22,2</w:t>
            </w:r>
          </w:p>
        </w:tc>
      </w:tr>
      <w:tr w:rsidR="00A06987"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804"/>
        <w:gridCol w:w="1134"/>
        <w:gridCol w:w="453"/>
      </w:tblGrid>
      <w:tr w:rsidR="00A06987"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3A27F8" w:rsidP="00051F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22,2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га.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rPr>
          <w:sz w:val="24"/>
          <w:szCs w:val="24"/>
        </w:rPr>
        <w:sectPr w:rsidR="00A06987">
          <w:pgSz w:w="11906" w:h="16838"/>
          <w:pgMar w:top="851" w:right="567" w:bottom="567" w:left="1134" w:header="397" w:footer="397" w:gutter="0"/>
          <w:cols w:space="709"/>
          <w:rtlGutter/>
        </w:sectPr>
      </w:pPr>
    </w:p>
    <w:p w:rsidR="00A06987" w:rsidRDefault="00A06987">
      <w:pPr>
        <w:pageBreakBefore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2. Инструментальное обследование лесного участка.</w:t>
      </w:r>
    </w:p>
    <w:p w:rsidR="00A06987" w:rsidRPr="00EE7D2F" w:rsidRDefault="00A06987">
      <w:pPr>
        <w:jc w:val="both"/>
        <w:rPr>
          <w:sz w:val="2"/>
          <w:szCs w:val="2"/>
        </w:rPr>
      </w:pPr>
      <w:r>
        <w:rPr>
          <w:sz w:val="24"/>
          <w:szCs w:val="24"/>
        </w:rPr>
        <w:t>2.1. Фактическая таксационная характеристика лесного насаждения соответствует (</w:t>
      </w:r>
      <w:r w:rsidRPr="00EE15D3">
        <w:rPr>
          <w:sz w:val="24"/>
          <w:szCs w:val="24"/>
          <w:u w:val="single"/>
        </w:rPr>
        <w:t>не</w:t>
      </w:r>
      <w:r>
        <w:rPr>
          <w:sz w:val="24"/>
          <w:szCs w:val="24"/>
        </w:rPr>
        <w:t xml:space="preserve"> </w:t>
      </w:r>
      <w:r w:rsidRPr="00EE15D3">
        <w:rPr>
          <w:sz w:val="24"/>
          <w:szCs w:val="24"/>
          <w:u w:val="single"/>
        </w:rPr>
        <w:t>соответствует</w:t>
      </w:r>
      <w:r>
        <w:rPr>
          <w:sz w:val="24"/>
          <w:szCs w:val="24"/>
        </w:rPr>
        <w:t>) (нужное подчеркнуть) таксационному описанию. Причины несоответствия:</w:t>
      </w:r>
      <w:r w:rsidRPr="00EE7D2F">
        <w:rPr>
          <w:sz w:val="24"/>
          <w:szCs w:val="24"/>
        </w:rPr>
        <w:br/>
      </w:r>
    </w:p>
    <w:p w:rsidR="00A06987" w:rsidRDefault="00D5487D">
      <w:pPr>
        <w:rPr>
          <w:sz w:val="24"/>
          <w:szCs w:val="24"/>
        </w:rPr>
      </w:pPr>
      <w:r>
        <w:rPr>
          <w:sz w:val="24"/>
          <w:szCs w:val="24"/>
        </w:rPr>
        <w:t>л</w:t>
      </w:r>
      <w:r w:rsidR="00EE15D3">
        <w:rPr>
          <w:sz w:val="24"/>
          <w:szCs w:val="24"/>
        </w:rPr>
        <w:t>есоустройств</w:t>
      </w:r>
      <w:r w:rsidR="00512955">
        <w:rPr>
          <w:sz w:val="24"/>
          <w:szCs w:val="24"/>
        </w:rPr>
        <w:t>о 1999</w:t>
      </w:r>
      <w:r w:rsidR="00871574">
        <w:rPr>
          <w:sz w:val="24"/>
          <w:szCs w:val="24"/>
        </w:rPr>
        <w:t xml:space="preserve"> года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лесных участков с выявленными несоответствиями таксационным описаниям приведена в приложении 1 к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005"/>
        <w:gridCol w:w="3544"/>
        <w:gridCol w:w="340"/>
      </w:tblGrid>
      <w:tr w:rsidR="00A06987"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 Состояние насаждений: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нарушенной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B34847" w:rsidRDefault="00B34847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spacing w:after="40"/>
        <w:rPr>
          <w:sz w:val="2"/>
          <w:szCs w:val="2"/>
        </w:rPr>
      </w:pPr>
    </w:p>
    <w:tbl>
      <w:tblPr>
        <w:tblW w:w="0" w:type="auto"/>
        <w:tblInd w:w="300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544"/>
        <w:gridCol w:w="340"/>
      </w:tblGrid>
      <w:tr w:rsidR="00A06987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утраченной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EE15D3" w:rsidRDefault="00A06987">
            <w:pPr>
              <w:jc w:val="center"/>
              <w:rPr>
                <w:bCs/>
                <w:sz w:val="24"/>
                <w:szCs w:val="24"/>
                <w:lang w:val="en-US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  <w:r>
        <w:rPr>
          <w:sz w:val="24"/>
          <w:szCs w:val="24"/>
        </w:rPr>
        <w:t>причины повреждения:</w:t>
      </w:r>
    </w:p>
    <w:p w:rsidR="00A06987" w:rsidRPr="00607AAE" w:rsidRDefault="00512955">
      <w:pPr>
        <w:rPr>
          <w:sz w:val="24"/>
          <w:szCs w:val="24"/>
        </w:rPr>
      </w:pPr>
      <w:r>
        <w:rPr>
          <w:sz w:val="24"/>
          <w:szCs w:val="24"/>
        </w:rPr>
        <w:t>лесной пожар</w:t>
      </w:r>
      <w:r w:rsidR="00B34847">
        <w:rPr>
          <w:sz w:val="24"/>
          <w:szCs w:val="24"/>
        </w:rPr>
        <w:t xml:space="preserve"> </w:t>
      </w:r>
      <w:r w:rsidR="00997B39" w:rsidRPr="00607AAE">
        <w:rPr>
          <w:sz w:val="24"/>
          <w:szCs w:val="24"/>
        </w:rPr>
        <w:t xml:space="preserve"> </w:t>
      </w:r>
      <w:r w:rsidR="00607AAE">
        <w:rPr>
          <w:sz w:val="24"/>
          <w:szCs w:val="24"/>
        </w:rPr>
        <w:t>2011 г., акт о лесном пожаре № 63 от 14.05.2011 г.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before="180" w:after="20"/>
        <w:rPr>
          <w:sz w:val="24"/>
          <w:szCs w:val="24"/>
        </w:rPr>
      </w:pPr>
      <w:r>
        <w:rPr>
          <w:sz w:val="24"/>
          <w:szCs w:val="24"/>
        </w:rPr>
        <w:t>Заселено (отработано) стволовыми вредителями: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1588"/>
        <w:gridCol w:w="2381"/>
        <w:gridCol w:w="3175"/>
      </w:tblGrid>
      <w:tr w:rsidR="00A06987" w:rsidTr="006037F5">
        <w:tc>
          <w:tcPr>
            <w:tcW w:w="3119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вредителя</w:t>
            </w:r>
          </w:p>
        </w:tc>
        <w:tc>
          <w:tcPr>
            <w:tcW w:w="158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заселённых деревьев)</w:t>
            </w:r>
          </w:p>
        </w:tc>
        <w:tc>
          <w:tcPr>
            <w:tcW w:w="317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заселения лесного насаждения</w:t>
            </w:r>
            <w:r>
              <w:rPr>
                <w:sz w:val="22"/>
                <w:szCs w:val="22"/>
              </w:rPr>
              <w:br/>
              <w:t>(слабая, средняя, сильная)</w:t>
            </w:r>
          </w:p>
        </w:tc>
      </w:tr>
      <w:tr w:rsidR="00A06987" w:rsidTr="006037F5">
        <w:tc>
          <w:tcPr>
            <w:tcW w:w="3119" w:type="dxa"/>
          </w:tcPr>
          <w:p w:rsidR="00A06987" w:rsidRPr="0055347E" w:rsidRDefault="00001122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Березовая гарпия</w:t>
            </w:r>
          </w:p>
        </w:tc>
        <w:tc>
          <w:tcPr>
            <w:tcW w:w="1588" w:type="dxa"/>
          </w:tcPr>
          <w:p w:rsidR="00A06987" w:rsidRDefault="0000112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</w:t>
            </w:r>
          </w:p>
        </w:tc>
        <w:tc>
          <w:tcPr>
            <w:tcW w:w="2381" w:type="dxa"/>
          </w:tcPr>
          <w:p w:rsidR="00A06987" w:rsidRDefault="00FF1539" w:rsidP="00B3484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0,7</w:t>
            </w:r>
          </w:p>
        </w:tc>
        <w:tc>
          <w:tcPr>
            <w:tcW w:w="3175" w:type="dxa"/>
          </w:tcPr>
          <w:p w:rsidR="00A06987" w:rsidRDefault="00001122" w:rsidP="00B3484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слабая</w:t>
            </w: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Повреждено огнём: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35"/>
        <w:gridCol w:w="1130"/>
        <w:gridCol w:w="1193"/>
        <w:gridCol w:w="1188"/>
        <w:gridCol w:w="1704"/>
        <w:gridCol w:w="1246"/>
        <w:gridCol w:w="1423"/>
        <w:gridCol w:w="1244"/>
      </w:tblGrid>
      <w:tr w:rsidR="00A06987" w:rsidTr="0009649F">
        <w:trPr>
          <w:cantSplit/>
        </w:trPr>
        <w:tc>
          <w:tcPr>
            <w:tcW w:w="1131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пожара</w:t>
            </w:r>
          </w:p>
        </w:tc>
        <w:tc>
          <w:tcPr>
            <w:tcW w:w="1131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3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корневых лап</w:t>
            </w:r>
          </w:p>
        </w:tc>
        <w:tc>
          <w:tcPr>
            <w:tcW w:w="2949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корневой шейки</w:t>
            </w:r>
          </w:p>
        </w:tc>
        <w:tc>
          <w:tcPr>
            <w:tcW w:w="2669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Подсушивание луба</w:t>
            </w:r>
          </w:p>
        </w:tc>
      </w:tr>
      <w:tr w:rsidR="00A06987" w:rsidTr="0009649F">
        <w:trPr>
          <w:cantSplit/>
        </w:trPr>
        <w:tc>
          <w:tcPr>
            <w:tcW w:w="1131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1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повреж</w:t>
            </w:r>
            <w:r>
              <w:rPr>
                <w:sz w:val="22"/>
                <w:szCs w:val="22"/>
              </w:rPr>
              <w:softHyphen/>
              <w:t>дённых огнём корней</w:t>
            </w:r>
          </w:p>
        </w:tc>
        <w:tc>
          <w:tcPr>
            <w:tcW w:w="1189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702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ожог корневой шейки по окружности (1/4; 2/4; 3/4; более 3/4)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424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окружности (1/4; 2/4; 3/4; более 3/4)</w:t>
            </w:r>
          </w:p>
        </w:tc>
        <w:tc>
          <w:tcPr>
            <w:tcW w:w="124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</w:tr>
      <w:tr w:rsidR="0009649F" w:rsidTr="006037F5">
        <w:tc>
          <w:tcPr>
            <w:tcW w:w="1137" w:type="dxa"/>
            <w:vAlign w:val="center"/>
          </w:tcPr>
          <w:p w:rsidR="0009649F" w:rsidRPr="006037F5" w:rsidRDefault="006037F5" w:rsidP="006037F5">
            <w:pPr>
              <w:jc w:val="center"/>
              <w:rPr>
                <w:sz w:val="18"/>
                <w:szCs w:val="18"/>
              </w:rPr>
            </w:pPr>
            <w:r w:rsidRPr="006037F5">
              <w:rPr>
                <w:sz w:val="18"/>
                <w:szCs w:val="18"/>
              </w:rPr>
              <w:t>Низовой устойчивый</w:t>
            </w:r>
          </w:p>
        </w:tc>
        <w:tc>
          <w:tcPr>
            <w:tcW w:w="1125" w:type="dxa"/>
            <w:vAlign w:val="center"/>
          </w:tcPr>
          <w:p w:rsidR="0009649F" w:rsidRDefault="006037F5" w:rsidP="006037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Берёза</w:t>
            </w:r>
          </w:p>
        </w:tc>
        <w:tc>
          <w:tcPr>
            <w:tcW w:w="1194" w:type="dxa"/>
            <w:vAlign w:val="center"/>
          </w:tcPr>
          <w:p w:rsidR="0009649F" w:rsidRDefault="00FF1539" w:rsidP="006037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9,6</w:t>
            </w:r>
          </w:p>
        </w:tc>
        <w:tc>
          <w:tcPr>
            <w:tcW w:w="1185" w:type="dxa"/>
            <w:vAlign w:val="center"/>
          </w:tcPr>
          <w:p w:rsidR="0009649F" w:rsidRDefault="00FF1539" w:rsidP="006037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9,6</w:t>
            </w:r>
          </w:p>
        </w:tc>
        <w:tc>
          <w:tcPr>
            <w:tcW w:w="1706" w:type="dxa"/>
            <w:vAlign w:val="center"/>
          </w:tcPr>
          <w:p w:rsidR="0009649F" w:rsidRDefault="006037F5" w:rsidP="006037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более 3/4</w:t>
            </w:r>
          </w:p>
        </w:tc>
        <w:tc>
          <w:tcPr>
            <w:tcW w:w="1247" w:type="dxa"/>
            <w:vAlign w:val="center"/>
          </w:tcPr>
          <w:p w:rsidR="0009649F" w:rsidRDefault="00FF1539" w:rsidP="006037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9,6</w:t>
            </w:r>
          </w:p>
        </w:tc>
        <w:tc>
          <w:tcPr>
            <w:tcW w:w="1424" w:type="dxa"/>
            <w:vAlign w:val="center"/>
          </w:tcPr>
          <w:p w:rsidR="0009649F" w:rsidRDefault="00522BFB" w:rsidP="006037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более 3/4</w:t>
            </w:r>
          </w:p>
        </w:tc>
        <w:tc>
          <w:tcPr>
            <w:tcW w:w="1245" w:type="dxa"/>
            <w:vAlign w:val="center"/>
          </w:tcPr>
          <w:p w:rsidR="0009649F" w:rsidRDefault="00FF1539" w:rsidP="006037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9,6</w:t>
            </w:r>
          </w:p>
        </w:tc>
      </w:tr>
      <w:tr w:rsidR="006037F5" w:rsidTr="0009649F">
        <w:tc>
          <w:tcPr>
            <w:tcW w:w="1137" w:type="dxa"/>
          </w:tcPr>
          <w:p w:rsidR="006037F5" w:rsidRDefault="006037F5" w:rsidP="007D1FA6">
            <w:pPr>
              <w:rPr>
                <w:sz w:val="22"/>
                <w:szCs w:val="22"/>
              </w:rPr>
            </w:pPr>
          </w:p>
        </w:tc>
        <w:tc>
          <w:tcPr>
            <w:tcW w:w="1125" w:type="dxa"/>
          </w:tcPr>
          <w:p w:rsidR="006037F5" w:rsidRDefault="006037F5" w:rsidP="007D1FA6">
            <w:pPr>
              <w:rPr>
                <w:sz w:val="22"/>
                <w:szCs w:val="22"/>
              </w:rPr>
            </w:pPr>
          </w:p>
        </w:tc>
        <w:tc>
          <w:tcPr>
            <w:tcW w:w="1194" w:type="dxa"/>
          </w:tcPr>
          <w:p w:rsidR="006037F5" w:rsidRDefault="006037F5" w:rsidP="007D1FA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85" w:type="dxa"/>
          </w:tcPr>
          <w:p w:rsidR="006037F5" w:rsidRDefault="006037F5" w:rsidP="007D1FA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</w:tcPr>
          <w:p w:rsidR="006037F5" w:rsidRDefault="006037F5" w:rsidP="007D1FA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6037F5" w:rsidRDefault="006037F5" w:rsidP="007D1FA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24" w:type="dxa"/>
          </w:tcPr>
          <w:p w:rsidR="006037F5" w:rsidRDefault="006037F5" w:rsidP="007D1FA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5" w:type="dxa"/>
          </w:tcPr>
          <w:p w:rsidR="006037F5" w:rsidRDefault="006037F5" w:rsidP="007D1FA6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Поражено болезнями:</w:t>
      </w:r>
    </w:p>
    <w:tbl>
      <w:tblPr>
        <w:tblW w:w="102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552"/>
        <w:gridCol w:w="680"/>
        <w:gridCol w:w="1247"/>
        <w:gridCol w:w="238"/>
        <w:gridCol w:w="1009"/>
        <w:gridCol w:w="2268"/>
        <w:gridCol w:w="2268"/>
      </w:tblGrid>
      <w:tr w:rsidR="00A06987" w:rsidTr="00841353">
        <w:tc>
          <w:tcPr>
            <w:tcW w:w="4479" w:type="dxa"/>
            <w:gridSpan w:val="3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болезни</w:t>
            </w:r>
          </w:p>
        </w:tc>
        <w:tc>
          <w:tcPr>
            <w:tcW w:w="1247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поражённых деревьев)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поражения лесного насаждения (слабая, средняя, сильная)</w:t>
            </w:r>
          </w:p>
        </w:tc>
      </w:tr>
      <w:tr w:rsidR="00A06987" w:rsidTr="00841353">
        <w:tc>
          <w:tcPr>
            <w:tcW w:w="4479" w:type="dxa"/>
            <w:gridSpan w:val="3"/>
          </w:tcPr>
          <w:p w:rsidR="00A06987" w:rsidRDefault="0055347E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47" w:type="dxa"/>
            <w:gridSpan w:val="2"/>
          </w:tcPr>
          <w:p w:rsidR="00A06987" w:rsidRDefault="0055347E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68" w:type="dxa"/>
          </w:tcPr>
          <w:p w:rsidR="00A06987" w:rsidRDefault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68" w:type="dxa"/>
          </w:tcPr>
          <w:p w:rsidR="00A06987" w:rsidRDefault="0055347E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A06987" w:rsidTr="0084135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5545" w:type="dxa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 Выборке подлежит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FF15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9,6</w:t>
            </w:r>
          </w:p>
        </w:tc>
        <w:tc>
          <w:tcPr>
            <w:tcW w:w="148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деревьев,</w:t>
            </w:r>
          </w:p>
        </w:tc>
      </w:tr>
    </w:tbl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в том числе: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2693"/>
        <w:gridCol w:w="4196"/>
        <w:gridCol w:w="198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2693"/>
        <w:gridCol w:w="4196"/>
        <w:gridCol w:w="198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сильно 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0011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4,8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4A2D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Лесной пожар (</w:t>
            </w:r>
            <w:r w:rsidR="00BB09DF">
              <w:rPr>
                <w:sz w:val="24"/>
                <w:szCs w:val="24"/>
              </w:rPr>
              <w:t>ожог корневой шейки более ¾.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2693"/>
        <w:gridCol w:w="4196"/>
        <w:gridCol w:w="198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усыхающих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0011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</w:t>
            </w:r>
            <w:r w:rsidR="00FF1539">
              <w:rPr>
                <w:sz w:val="24"/>
                <w:szCs w:val="24"/>
              </w:rPr>
              <w:t>4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E41B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Лесной пожар (ожог корневой шейки более ¾.)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0011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</w:t>
            </w:r>
            <w:r w:rsidR="00FF1539">
              <w:rPr>
                <w:sz w:val="24"/>
                <w:szCs w:val="24"/>
              </w:rPr>
              <w:t>6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%,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345"/>
        <w:gridCol w:w="794"/>
        <w:gridCol w:w="482"/>
      </w:tblGrid>
      <w:tr w:rsidR="00A06987"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свежего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старого </w:t>
            </w:r>
            <w:r w:rsidR="004E4694">
              <w:rPr>
                <w:sz w:val="24"/>
                <w:szCs w:val="24"/>
              </w:rPr>
              <w:t>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FF15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0,8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260"/>
        <w:gridCol w:w="794"/>
        <w:gridCol w:w="482"/>
      </w:tblGrid>
      <w:tr w:rsidR="00A06987"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том числе: старого </w:t>
            </w:r>
            <w:r w:rsidR="00FC1D27">
              <w:rPr>
                <w:sz w:val="24"/>
                <w:szCs w:val="24"/>
              </w:rPr>
              <w:t>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C4A2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старого </w:t>
            </w:r>
            <w:r w:rsidR="00FC1D27">
              <w:rPr>
                <w:sz w:val="24"/>
                <w:szCs w:val="24"/>
              </w:rPr>
              <w:t>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 w:rsidP="00B561F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аварийных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%.</w:t>
            </w:r>
          </w:p>
        </w:tc>
      </w:tr>
    </w:tbl>
    <w:p w:rsidR="00A06987" w:rsidRDefault="00A06987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044"/>
        <w:gridCol w:w="1077"/>
        <w:gridCol w:w="227"/>
      </w:tblGrid>
      <w:tr w:rsidR="00A06987">
        <w:tc>
          <w:tcPr>
            <w:tcW w:w="90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2.4. </w:t>
            </w:r>
            <w:r>
              <w:rPr>
                <w:sz w:val="24"/>
                <w:szCs w:val="24"/>
              </w:rPr>
              <w:t>Полнота лесного насаждения после уборки деревьев, подлежащих рубке, составит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841353">
              <w:rPr>
                <w:sz w:val="24"/>
                <w:szCs w:val="24"/>
              </w:rPr>
              <w:t>,</w:t>
            </w:r>
            <w:r w:rsidR="00242C8C">
              <w:rPr>
                <w:sz w:val="24"/>
                <w:szCs w:val="24"/>
              </w:rPr>
              <w:t>65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881"/>
        <w:gridCol w:w="907"/>
        <w:gridCol w:w="227"/>
      </w:tblGrid>
      <w:tr w:rsidR="00A06987">
        <w:tc>
          <w:tcPr>
            <w:tcW w:w="78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Критическая полнота для данной категории лесных насаждений составляет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</w:t>
            </w:r>
            <w:r w:rsidR="00607AAE">
              <w:rPr>
                <w:sz w:val="24"/>
                <w:szCs w:val="24"/>
              </w:rPr>
              <w:t>3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before="240" w:after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A06987" w:rsidRDefault="00A06987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С целью предотвращения негативных процессов или снижения ущерба от их воздействия назначено: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361"/>
        <w:gridCol w:w="1077"/>
        <w:gridCol w:w="851"/>
        <w:gridCol w:w="851"/>
        <w:gridCol w:w="1021"/>
        <w:gridCol w:w="1134"/>
        <w:gridCol w:w="1077"/>
        <w:gridCol w:w="907"/>
        <w:gridCol w:w="907"/>
        <w:gridCol w:w="1077"/>
      </w:tblGrid>
      <w:tr w:rsidR="00A06987">
        <w:tc>
          <w:tcPr>
            <w:tcW w:w="136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85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</w:t>
            </w:r>
            <w:r>
              <w:rPr>
                <w:sz w:val="22"/>
                <w:szCs w:val="22"/>
              </w:rPr>
              <w:softHyphen/>
              <w:t>тал</w:t>
            </w:r>
          </w:p>
        </w:tc>
        <w:tc>
          <w:tcPr>
            <w:tcW w:w="85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</w:t>
            </w:r>
          </w:p>
        </w:tc>
        <w:tc>
          <w:tcPr>
            <w:tcW w:w="1021" w:type="dxa"/>
            <w:vAlign w:val="center"/>
          </w:tcPr>
          <w:p w:rsidR="00A06987" w:rsidRPr="00051F42" w:rsidRDefault="00A06987">
            <w:pPr>
              <w:jc w:val="center"/>
              <w:rPr>
                <w:sz w:val="22"/>
                <w:szCs w:val="22"/>
              </w:rPr>
            </w:pPr>
            <w:r w:rsidRPr="00051F42">
              <w:rPr>
                <w:sz w:val="22"/>
                <w:szCs w:val="22"/>
              </w:rPr>
              <w:t>Площадь выдела, га</w:t>
            </w:r>
          </w:p>
        </w:tc>
        <w:tc>
          <w:tcPr>
            <w:tcW w:w="1134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меро</w:t>
            </w:r>
            <w:r>
              <w:rPr>
                <w:sz w:val="22"/>
                <w:szCs w:val="22"/>
              </w:rPr>
              <w:softHyphen/>
              <w:t>приятия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меро</w:t>
            </w:r>
            <w:r>
              <w:rPr>
                <w:sz w:val="22"/>
                <w:szCs w:val="22"/>
              </w:rPr>
              <w:softHyphen/>
              <w:t>приятия, га</w:t>
            </w:r>
          </w:p>
        </w:tc>
        <w:tc>
          <w:tcPr>
            <w:tcW w:w="90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907" w:type="dxa"/>
            <w:vAlign w:val="center"/>
          </w:tcPr>
          <w:p w:rsidR="00A06987" w:rsidRPr="00B561F7" w:rsidRDefault="00A06987">
            <w:pPr>
              <w:jc w:val="center"/>
              <w:rPr>
                <w:sz w:val="22"/>
                <w:szCs w:val="22"/>
              </w:rPr>
            </w:pPr>
            <w:r w:rsidRPr="00B561F7">
              <w:rPr>
                <w:sz w:val="22"/>
                <w:szCs w:val="22"/>
              </w:rPr>
              <w:t>Запас на выдел, куб. м</w:t>
            </w:r>
          </w:p>
        </w:tc>
        <w:tc>
          <w:tcPr>
            <w:tcW w:w="1077" w:type="dxa"/>
            <w:vAlign w:val="center"/>
          </w:tcPr>
          <w:p w:rsidR="00A06987" w:rsidRPr="00B561F7" w:rsidRDefault="00A06987">
            <w:pPr>
              <w:jc w:val="center"/>
              <w:rPr>
                <w:sz w:val="22"/>
                <w:szCs w:val="22"/>
              </w:rPr>
            </w:pPr>
            <w:r w:rsidRPr="00B561F7">
              <w:rPr>
                <w:sz w:val="22"/>
                <w:szCs w:val="22"/>
              </w:rPr>
              <w:t>Крайние сроки проведе</w:t>
            </w:r>
            <w:r w:rsidRPr="00B561F7">
              <w:rPr>
                <w:sz w:val="22"/>
                <w:szCs w:val="22"/>
              </w:rPr>
              <w:softHyphen/>
              <w:t>ния</w:t>
            </w:r>
          </w:p>
        </w:tc>
      </w:tr>
      <w:tr w:rsidR="00A06987">
        <w:tc>
          <w:tcPr>
            <w:tcW w:w="1361" w:type="dxa"/>
          </w:tcPr>
          <w:p w:rsidR="00A06987" w:rsidRDefault="005719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</w:t>
            </w:r>
            <w:r w:rsidR="00104D8C">
              <w:rPr>
                <w:sz w:val="22"/>
                <w:szCs w:val="22"/>
              </w:rPr>
              <w:t>расноармейское</w:t>
            </w:r>
          </w:p>
        </w:tc>
        <w:tc>
          <w:tcPr>
            <w:tcW w:w="107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307742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  <w:r w:rsidR="00001122">
              <w:rPr>
                <w:sz w:val="22"/>
                <w:szCs w:val="22"/>
              </w:rPr>
              <w:t>8</w:t>
            </w:r>
          </w:p>
        </w:tc>
        <w:tc>
          <w:tcPr>
            <w:tcW w:w="851" w:type="dxa"/>
          </w:tcPr>
          <w:p w:rsidR="00A06987" w:rsidRDefault="00001122" w:rsidP="00B3484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</w:p>
        </w:tc>
        <w:tc>
          <w:tcPr>
            <w:tcW w:w="1021" w:type="dxa"/>
          </w:tcPr>
          <w:p w:rsidR="00A06987" w:rsidRDefault="0030774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22,</w:t>
            </w:r>
            <w:r w:rsidR="00001122">
              <w:rPr>
                <w:sz w:val="22"/>
                <w:szCs w:val="22"/>
              </w:rPr>
              <w:t>2</w:t>
            </w:r>
          </w:p>
        </w:tc>
        <w:tc>
          <w:tcPr>
            <w:tcW w:w="1134" w:type="dxa"/>
          </w:tcPr>
          <w:p w:rsidR="00A06987" w:rsidRDefault="00571945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</w:t>
            </w:r>
            <w:r w:rsidR="0055347E">
              <w:rPr>
                <w:sz w:val="22"/>
                <w:szCs w:val="22"/>
              </w:rPr>
              <w:t>СР</w:t>
            </w:r>
          </w:p>
        </w:tc>
        <w:tc>
          <w:tcPr>
            <w:tcW w:w="1077" w:type="dxa"/>
          </w:tcPr>
          <w:p w:rsidR="00A06987" w:rsidRDefault="0030774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22,</w:t>
            </w:r>
            <w:r w:rsidR="00001122">
              <w:rPr>
                <w:sz w:val="22"/>
                <w:szCs w:val="22"/>
              </w:rPr>
              <w:t>2</w:t>
            </w:r>
          </w:p>
        </w:tc>
        <w:tc>
          <w:tcPr>
            <w:tcW w:w="907" w:type="dxa"/>
          </w:tcPr>
          <w:p w:rsidR="00A06987" w:rsidRDefault="00104D8C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берёза</w:t>
            </w:r>
          </w:p>
        </w:tc>
        <w:tc>
          <w:tcPr>
            <w:tcW w:w="907" w:type="dxa"/>
          </w:tcPr>
          <w:p w:rsidR="00A06987" w:rsidRDefault="00001122" w:rsidP="005C4A2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="00754BD9">
              <w:rPr>
                <w:sz w:val="22"/>
                <w:szCs w:val="22"/>
              </w:rPr>
              <w:t>46,1</w:t>
            </w:r>
          </w:p>
        </w:tc>
        <w:tc>
          <w:tcPr>
            <w:tcW w:w="1077" w:type="dxa"/>
          </w:tcPr>
          <w:p w:rsidR="00A06987" w:rsidRDefault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2017 год</w:t>
            </w:r>
          </w:p>
        </w:tc>
      </w:tr>
      <w:tr w:rsidR="00A06987">
        <w:tc>
          <w:tcPr>
            <w:tcW w:w="1361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1361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18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перечета деревьев, назначенных в рубку, и абрис лесного участка прилагаются (приложение 2 и 3 к Акту).</w:t>
      </w:r>
    </w:p>
    <w:p w:rsidR="00A06987" w:rsidRDefault="00A06987">
      <w:pPr>
        <w:rPr>
          <w:sz w:val="24"/>
          <w:szCs w:val="24"/>
        </w:rPr>
      </w:pPr>
      <w:r>
        <w:rPr>
          <w:sz w:val="24"/>
          <w:szCs w:val="24"/>
        </w:rPr>
        <w:t>Меры по обеспечению возобновления: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A06987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Default="00A06987">
      <w:pPr>
        <w:spacing w:before="18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Мероприятия, необходимые для предупреждения повреждения или поражения смежных насаждений:</w:t>
      </w:r>
    </w:p>
    <w:p w:rsidR="00A06987" w:rsidRDefault="001D08F0">
      <w:pPr>
        <w:rPr>
          <w:sz w:val="24"/>
          <w:szCs w:val="24"/>
        </w:rPr>
      </w:pPr>
      <w:r>
        <w:rPr>
          <w:sz w:val="24"/>
          <w:szCs w:val="24"/>
        </w:rPr>
        <w:t>Своевременная уборка погибших деревьев, сжигание порубочных остатков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A06987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Сведения для расчёта степени повреждения: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600"/>
        <w:gridCol w:w="1021"/>
        <w:gridCol w:w="482"/>
      </w:tblGrid>
      <w:tr w:rsidR="00A06987"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051F42" w:rsidRDefault="00A06987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год образования старого сухостоя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C425FF" w:rsidP="00051F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2015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051F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051F42">
      <w:pPr>
        <w:spacing w:after="180"/>
        <w:rPr>
          <w:sz w:val="2"/>
          <w:szCs w:val="2"/>
        </w:rPr>
      </w:pPr>
      <w:r>
        <w:rPr>
          <w:sz w:val="2"/>
          <w:szCs w:val="2"/>
        </w:rPr>
        <w:t>Т.т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593"/>
        <w:gridCol w:w="5557"/>
        <w:gridCol w:w="227"/>
      </w:tblGrid>
      <w:tr w:rsidR="00A06987">
        <w:tc>
          <w:tcPr>
            <w:tcW w:w="45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причина повреждения древесины</w:t>
            </w:r>
          </w:p>
        </w:tc>
        <w:tc>
          <w:tcPr>
            <w:tcW w:w="55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104D8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</w:t>
            </w:r>
            <w:r w:rsidR="00001122">
              <w:rPr>
                <w:sz w:val="24"/>
                <w:szCs w:val="24"/>
              </w:rPr>
              <w:t xml:space="preserve">ой пожар </w:t>
            </w:r>
            <w:r w:rsidR="00607AAE">
              <w:rPr>
                <w:sz w:val="24"/>
                <w:szCs w:val="24"/>
              </w:rPr>
              <w:t>2011 г., акт о лесном пожаре № 63 от 14.05.2011 г.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374"/>
        <w:gridCol w:w="2722"/>
        <w:gridCol w:w="227"/>
      </w:tblGrid>
      <w:tr w:rsidR="00A06987"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проведения обследований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797B26" w:rsidP="005719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15.08</w:t>
            </w:r>
            <w:bookmarkStart w:id="0" w:name="_GoBack"/>
            <w:bookmarkEnd w:id="0"/>
            <w:r w:rsidR="00E44F14">
              <w:rPr>
                <w:sz w:val="24"/>
                <w:szCs w:val="24"/>
              </w:rPr>
              <w:t>.</w:t>
            </w:r>
            <w:r w:rsidR="001D08F0">
              <w:rPr>
                <w:sz w:val="24"/>
                <w:szCs w:val="24"/>
              </w:rPr>
              <w:t>2017</w:t>
            </w:r>
            <w:r w:rsidR="00E44F14">
              <w:rPr>
                <w:sz w:val="24"/>
                <w:szCs w:val="24"/>
              </w:rPr>
              <w:t xml:space="preserve"> г.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51"/>
        <w:gridCol w:w="3402"/>
        <w:gridCol w:w="1134"/>
        <w:gridCol w:w="1701"/>
      </w:tblGrid>
      <w:tr w:rsidR="00A06987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2773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Заплатин П.В.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rPr>
          <w:sz w:val="24"/>
          <w:szCs w:val="24"/>
        </w:rPr>
      </w:pPr>
    </w:p>
    <w:sectPr w:rsidR="00A06987" w:rsidSect="0005008A">
      <w:type w:val="continuous"/>
      <w:pgSz w:w="11906" w:h="16838"/>
      <w:pgMar w:top="851" w:right="567" w:bottom="567" w:left="1134" w:header="397" w:footer="397" w:gutter="0"/>
      <w:cols w:space="709"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129FB" w:rsidRDefault="00F129FB">
      <w:r>
        <w:separator/>
      </w:r>
    </w:p>
  </w:endnote>
  <w:endnote w:type="continuationSeparator" w:id="0">
    <w:p w:rsidR="00F129FB" w:rsidRDefault="00F129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129FB" w:rsidRDefault="00F129FB">
      <w:r>
        <w:separator/>
      </w:r>
    </w:p>
  </w:footnote>
  <w:footnote w:type="continuationSeparator" w:id="0">
    <w:p w:rsidR="00F129FB" w:rsidRDefault="00F129F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>
    <w:compatSetting w:name="compatibilityMode" w:uri="http://schemas.microsoft.com/office/word" w:val="12"/>
  </w:compat>
  <w:rsids>
    <w:rsidRoot w:val="00A06987"/>
    <w:rsid w:val="00001122"/>
    <w:rsid w:val="000465FA"/>
    <w:rsid w:val="0005008A"/>
    <w:rsid w:val="00051F42"/>
    <w:rsid w:val="0009649F"/>
    <w:rsid w:val="00104D8C"/>
    <w:rsid w:val="00116E2E"/>
    <w:rsid w:val="0016472A"/>
    <w:rsid w:val="00182594"/>
    <w:rsid w:val="001D08F0"/>
    <w:rsid w:val="001E00F0"/>
    <w:rsid w:val="00213B3D"/>
    <w:rsid w:val="00242C8C"/>
    <w:rsid w:val="00277393"/>
    <w:rsid w:val="00280C1C"/>
    <w:rsid w:val="002E1BB7"/>
    <w:rsid w:val="00307742"/>
    <w:rsid w:val="00365D9D"/>
    <w:rsid w:val="003A27F8"/>
    <w:rsid w:val="003D4055"/>
    <w:rsid w:val="003F2CB1"/>
    <w:rsid w:val="00403720"/>
    <w:rsid w:val="004340AD"/>
    <w:rsid w:val="00464270"/>
    <w:rsid w:val="004948FB"/>
    <w:rsid w:val="004A2D7A"/>
    <w:rsid w:val="004C55D2"/>
    <w:rsid w:val="004E4694"/>
    <w:rsid w:val="00512955"/>
    <w:rsid w:val="00522BFB"/>
    <w:rsid w:val="0055347E"/>
    <w:rsid w:val="00571945"/>
    <w:rsid w:val="005A4CDE"/>
    <w:rsid w:val="005B200D"/>
    <w:rsid w:val="005C4A2D"/>
    <w:rsid w:val="005C6FDF"/>
    <w:rsid w:val="005C7F67"/>
    <w:rsid w:val="005D00A1"/>
    <w:rsid w:val="005E486E"/>
    <w:rsid w:val="005F1867"/>
    <w:rsid w:val="006037F5"/>
    <w:rsid w:val="00607AAE"/>
    <w:rsid w:val="00650FFF"/>
    <w:rsid w:val="00652E87"/>
    <w:rsid w:val="00656278"/>
    <w:rsid w:val="00721FB9"/>
    <w:rsid w:val="007450E8"/>
    <w:rsid w:val="00754BD9"/>
    <w:rsid w:val="0076136A"/>
    <w:rsid w:val="00771577"/>
    <w:rsid w:val="00797B26"/>
    <w:rsid w:val="007A44DD"/>
    <w:rsid w:val="007D6F71"/>
    <w:rsid w:val="007F36AA"/>
    <w:rsid w:val="00830CA5"/>
    <w:rsid w:val="00833CC7"/>
    <w:rsid w:val="00841353"/>
    <w:rsid w:val="00871574"/>
    <w:rsid w:val="0087468A"/>
    <w:rsid w:val="008B78ED"/>
    <w:rsid w:val="008E7159"/>
    <w:rsid w:val="009201C1"/>
    <w:rsid w:val="00947248"/>
    <w:rsid w:val="00962CD9"/>
    <w:rsid w:val="00962F9C"/>
    <w:rsid w:val="00997B39"/>
    <w:rsid w:val="009A32F1"/>
    <w:rsid w:val="009B3B56"/>
    <w:rsid w:val="009F76AE"/>
    <w:rsid w:val="00A0569F"/>
    <w:rsid w:val="00A06987"/>
    <w:rsid w:val="00AA6651"/>
    <w:rsid w:val="00AE3329"/>
    <w:rsid w:val="00AF3F5A"/>
    <w:rsid w:val="00B15207"/>
    <w:rsid w:val="00B27A55"/>
    <w:rsid w:val="00B31AF5"/>
    <w:rsid w:val="00B34847"/>
    <w:rsid w:val="00B36644"/>
    <w:rsid w:val="00B561F7"/>
    <w:rsid w:val="00BB09DF"/>
    <w:rsid w:val="00BC7B70"/>
    <w:rsid w:val="00BE194F"/>
    <w:rsid w:val="00BE1A9A"/>
    <w:rsid w:val="00BE795D"/>
    <w:rsid w:val="00C144BB"/>
    <w:rsid w:val="00C4250E"/>
    <w:rsid w:val="00C425FF"/>
    <w:rsid w:val="00C559A3"/>
    <w:rsid w:val="00C72B23"/>
    <w:rsid w:val="00CB4D5D"/>
    <w:rsid w:val="00CE5806"/>
    <w:rsid w:val="00CF6CF9"/>
    <w:rsid w:val="00D25DE2"/>
    <w:rsid w:val="00D5487D"/>
    <w:rsid w:val="00D751CC"/>
    <w:rsid w:val="00D82EF2"/>
    <w:rsid w:val="00D916CC"/>
    <w:rsid w:val="00DD2ECA"/>
    <w:rsid w:val="00E34927"/>
    <w:rsid w:val="00E40301"/>
    <w:rsid w:val="00E41B80"/>
    <w:rsid w:val="00E43E65"/>
    <w:rsid w:val="00E44F14"/>
    <w:rsid w:val="00ED17B3"/>
    <w:rsid w:val="00ED23F1"/>
    <w:rsid w:val="00EE15D3"/>
    <w:rsid w:val="00EE7D2F"/>
    <w:rsid w:val="00F129FB"/>
    <w:rsid w:val="00F552B1"/>
    <w:rsid w:val="00F73730"/>
    <w:rsid w:val="00F84E5B"/>
    <w:rsid w:val="00F93203"/>
    <w:rsid w:val="00FA0682"/>
    <w:rsid w:val="00FA11D4"/>
    <w:rsid w:val="00FB3853"/>
    <w:rsid w:val="00FC1D27"/>
    <w:rsid w:val="00FF028E"/>
    <w:rsid w:val="00FF15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FA64CAC2-9D5D-4D61-96E9-236FA3B822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locked="1" w:uiPriority="0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uiPriority="0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locked="1" w:uiPriority="0"/>
    <w:lsdException w:name="endnote text" w:locked="1" w:uiPriority="0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5008A"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05008A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05008A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05008A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05008A"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rsid w:val="0005008A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05008A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  <w:rsid w:val="0005008A"/>
  </w:style>
  <w:style w:type="character" w:customStyle="1" w:styleId="a8">
    <w:name w:val="Текст сноски Знак"/>
    <w:basedOn w:val="a0"/>
    <w:link w:val="a7"/>
    <w:uiPriority w:val="99"/>
    <w:semiHidden/>
    <w:locked/>
    <w:rsid w:val="0005008A"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sid w:val="0005008A"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  <w:rsid w:val="0005008A"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sid w:val="0005008A"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sid w:val="0005008A"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ymFzWmtmspZas586jovu/ek8lpd3s2goJZLSu+ElSZ4=</DigestValue>
    </Reference>
    <Reference URI="#idOfficeObject" Type="http://www.w3.org/2000/09/xmldsig#Object">
      <DigestMethod Algorithm="urn:ietf:params:xml:ns:cpxmlsec:algorithms:gostr3411"/>
      <DigestValue>B8q7S1BchWL1aqSMoEA/2DcOVEixJKRF6Szk00nvtpA=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GFyoKX+9eQ5m5sXITN2DYyxIjonQ5GvY1g5KUH+ncSM=</DigestValue>
    </Reference>
  </SignedInfo>
  <SignatureValue>4EcD/cOv9nasd2hWcJV9Cb5axwkbD3/w+VlxGS88am77ylNElVLKsudQo0I6Cssb
CxnOo2eZKboqbvAgDuVvPw==</SignatureValue>
  <KeyInfo>
    <X509Data>
      <X509Certificate>MIIOWTCCDgagAwIBAgIQQFAUcOZyCLS5i3yyWD65vDAKBgYqhQMCAgMFADCCAVwx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OdPEVfOpIYCwT4RcDhW771tklQY=
</DigestValue>
      </Reference>
      <Reference URI="/word/document.xml?ContentType=application/vnd.openxmlformats-officedocument.wordprocessingml.document.main+xml">
        <DigestMethod Algorithm="http://www.w3.org/2000/09/xmldsig#sha1"/>
        <DigestValue>biPvqOUMccyOyusTq2QEZg317/Y=
</DigestValue>
      </Reference>
      <Reference URI="/word/endnotes.xml?ContentType=application/vnd.openxmlformats-officedocument.wordprocessingml.endnotes+xml">
        <DigestMethod Algorithm="http://www.w3.org/2000/09/xmldsig#sha1"/>
        <DigestValue>fqPMvX1JEz7wR4FFqcc2oQ+shAs=
</DigestValue>
      </Reference>
      <Reference URI="/word/fontTable.xml?ContentType=application/vnd.openxmlformats-officedocument.wordprocessingml.fontTable+xml">
        <DigestMethod Algorithm="http://www.w3.org/2000/09/xmldsig#sha1"/>
        <DigestValue>ATJTvUKFF4bEgOfIsP5gEgIVrzo=
</DigestValue>
      </Reference>
      <Reference URI="/word/footnotes.xml?ContentType=application/vnd.openxmlformats-officedocument.wordprocessingml.footnotes+xml">
        <DigestMethod Algorithm="http://www.w3.org/2000/09/xmldsig#sha1"/>
        <DigestValue>+gyk602PH/CJgnj9Du6HO4xnKkc=
</DigestValue>
      </Reference>
      <Reference URI="/word/settings.xml?ContentType=application/vnd.openxmlformats-officedocument.wordprocessingml.settings+xml">
        <DigestMethod Algorithm="http://www.w3.org/2000/09/xmldsig#sha1"/>
        <DigestValue>jcSFQSxCqtyBbl8pVq7gQb8pU+Y=
</DigestValue>
      </Reference>
      <Reference URI="/word/styles.xml?ContentType=application/vnd.openxmlformats-officedocument.wordprocessingml.styles+xml">
        <DigestMethod Algorithm="http://www.w3.org/2000/09/xmldsig#sha1"/>
        <DigestValue>z7Vjc9LCnfRwNCrDKDCHDfxJwDo=
</DigestValue>
      </Reference>
      <Reference URI="/word/theme/theme1.xml?ContentType=application/vnd.openxmlformats-officedocument.theme+xml">
        <DigestMethod Algorithm="http://www.w3.org/2000/09/xmldsig#sha1"/>
        <DigestValue>fm1/ufsC+MmtPoFQcWcZk0D9ErM=
</DigestValue>
      </Reference>
      <Reference URI="/word/webSettings.xml?ContentType=application/vnd.openxmlformats-officedocument.wordprocessingml.webSettings+xml">
        <DigestMethod Algorithm="http://www.w3.org/2000/09/xmldsig#sha1"/>
        <DigestValue>04b6iZAgSoHsyEMSmxuwoNtQTJ4=
</DigestValue>
      </Reference>
    </Manifest>
    <SignatureProperties>
      <SignatureProperty Id="idSignatureTime" Target="#idPackageSignature">
        <mdssi:SignatureTime>
          <mdssi:Format>YYYY-MM-DDThh:mm:ssTZD</mdssi:Format>
          <mdssi:Value>2017-08-17T11:58:53Z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5.1</WindowsVersion>
          <OfficeVersion>14.0</OfficeVersion>
          <ApplicationVersion>14.0</ApplicationVersion>
          <Monitors>1</Monitors>
          <HorizontalResolution>1440</HorizontalResolution>
          <VerticalResolution>900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2017-08-17T11:58:53Z</xd:SigningTime>
          <xd:SigningCertificate>
            <xd:Cert>
              <xd:CertDigest>
                <DigestMethod Algorithm="http://www.w3.org/2000/09/xmldsig#sha1"/>
                <DigestValue>xFGLBt40Ffxqchx5bZHb3m3mbV4=
</DigestValue>
              </xd:CertDigest>
              <xd:IssuerSerial>
                <X509IssuerName>ИНН=007451019159, ОГРН=1027402894397, T=Уполномоченное лицо УЦ, E=info@stek-trust.ru, CN=Stek-Trust CA Qualified, O="ЗАО ""НТЦ СТЭК""", STREET=ул. Энтузиастов 12Б, L=Челябинск, S=74 Челябинская область, C=RU</X509IssuerName>
                <X509SerialNumber>85486390071983087622201527767930943932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/>
    </xd:QualifyingProperties>
  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wbGuWV6HKNGB/24sN1B5wco+acey6lnzFQrzCJ2UZnM=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bHFjT/7t9+BtJDrfRJMm6cKkKyofx/s79S3c1v23iZU=</DigestValue>
    </Reference>
  </SignedInfo>
  <SignatureValue>1p1aAvmSkG0p75E7OoPkp5UTkMa99vPWDSlKl+hwtE+Qjz48YqUOgCOYZAX121EP
/UVIkFY09NBZVXItmUrhuA==</SignatureValue>
  <KeyInfo>
    <X509Data>
      <X509Certificate>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</X509Certificate>
    </X509Data>
  </KeyInfo>
  <Object xmlns:mdssi="http://schemas.openxmlformats.org/package/2006/digital-signature" Id="idPackageObject">
    <Manifest>
      <Reference URI="/word/styles.xml?ContentType=application/vnd.openxmlformats-officedocument.wordprocessingml.styles+xml">
        <DigestMethod Algorithm="http://www.w3.org/2000/09/xmldsig#sha1"/>
        <DigestValue>z7Vjc9LCnfRwNCrDKDCHDfxJwDo=</DigestValue>
      </Reference>
      <Reference URI="/word/webSettings.xml?ContentType=application/vnd.openxmlformats-officedocument.wordprocessingml.webSettings+xml">
        <DigestMethod Algorithm="http://www.w3.org/2000/09/xmldsig#sha1"/>
        <DigestValue>04b6iZAgSoHsyEMSmxuwoNtQTJ4=</DigestValue>
      </Reference>
      <Reference URI="/word/settings.xml?ContentType=application/vnd.openxmlformats-officedocument.wordprocessingml.settings+xml">
        <DigestMethod Algorithm="http://www.w3.org/2000/09/xmldsig#sha1"/>
        <DigestValue>jcSFQSxCqtyBbl8pVq7gQb8pU+Y=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endnotes.xml?ContentType=application/vnd.openxmlformats-officedocument.wordprocessingml.endnotes+xml">
        <DigestMethod Algorithm="http://www.w3.org/2000/09/xmldsig#sha1"/>
        <DigestValue>fqPMvX1JEz7wR4FFqcc2oQ+shAs=</DigestValue>
      </Reference>
      <Reference URI="/word/footnotes.xml?ContentType=application/vnd.openxmlformats-officedocument.wordprocessingml.footnotes+xml">
        <DigestMethod Algorithm="http://www.w3.org/2000/09/xmldsig#sha1"/>
        <DigestValue>+gyk602PH/CJgnj9Du6HO4xnKkc=</DigestValue>
      </Reference>
      <Reference URI="/word/document.xml?ContentType=application/vnd.openxmlformats-officedocument.wordprocessingml.document.main+xml">
        <DigestMethod Algorithm="http://www.w3.org/2000/09/xmldsig#sha1"/>
        <DigestValue>biPvqOUMccyOyusTq2QEZg317/Y=</DigestValue>
      </Reference>
      <Reference URI="/word/fontTable.xml?ContentType=application/vnd.openxmlformats-officedocument.wordprocessingml.fontTable+xml">
        <DigestMethod Algorithm="http://www.w3.org/2000/09/xmldsig#sha1"/>
        <DigestValue>ATJTvUKFF4bEgOfIsP5gEgIVrzo=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OdPEVfOpIYCwT4RcDhW771tklQY=</DigestValue>
      </Reference>
    </Manifest>
    <SignatureProperties>
      <SignatureProperty Id="idSignatureTime" Target="#idPackageSignature">
        <mdssi:SignatureTime>
          <mdssi:Format>YYYY-MM-DDThh:mm:ssTZD</mdssi:Format>
          <mdssi:Value>2017-08-17T12:28:19Z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2017-08-17T12:28:19Z</xd:SigningTime>
          <xd:SigningCertificate>
            <xd:Cert>
              <xd:CertDigest>
                <DigestMethod Algorithm="http://www.w3.org/2000/09/xmldsig#sha1"/>
                <DigestValue>YLIOJqx4lV5/5slsnpN3x+Bf/lI=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2369700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QBhZ3nQZpGupbpe4eKeh3gDwL8BSrrUkRrlshUIfHHY=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KWH50q6js/VNXiQ/+HO4RHiOLPLFBSvunbJiaGsX2GE=</DigestValue>
    </Reference>
  </SignedInfo>
  <SignatureValue>58LROm9ldvMzWJ4e/G9sceO9t6pVABnp9KIdaePS/aByMy7K1nyWMOeXYBN2DTlG
6oaPIFvl+q8SsDeWEmBo1g==</SignatureValue>
  <KeyInfo>
    <X509Data>
      <X509Certificate>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</X509Certificate>
    </X509Data>
  </KeyInfo>
  <Object xmlns:mdssi="http://schemas.openxmlformats.org/package/2006/digital-signature" Id="idPackageObject">
    <Manifest>
      <Reference URI="/word/styles.xml?ContentType=application/vnd.openxmlformats-officedocument.wordprocessingml.styles+xml">
        <DigestMethod Algorithm="http://www.w3.org/2000/09/xmldsig#sha1"/>
        <DigestValue>z7Vjc9LCnfRwNCrDKDCHDfxJwDo=</DigestValue>
      </Reference>
      <Reference URI="/word/webSettings.xml?ContentType=application/vnd.openxmlformats-officedocument.wordprocessingml.webSettings+xml">
        <DigestMethod Algorithm="http://www.w3.org/2000/09/xmldsig#sha1"/>
        <DigestValue>04b6iZAgSoHsyEMSmxuwoNtQTJ4=</DigestValue>
      </Reference>
      <Reference URI="/word/settings.xml?ContentType=application/vnd.openxmlformats-officedocument.wordprocessingml.settings+xml">
        <DigestMethod Algorithm="http://www.w3.org/2000/09/xmldsig#sha1"/>
        <DigestValue>jcSFQSxCqtyBbl8pVq7gQb8pU+Y=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endnotes.xml?ContentType=application/vnd.openxmlformats-officedocument.wordprocessingml.endnotes+xml">
        <DigestMethod Algorithm="http://www.w3.org/2000/09/xmldsig#sha1"/>
        <DigestValue>fqPMvX1JEz7wR4FFqcc2oQ+shAs=</DigestValue>
      </Reference>
      <Reference URI="/word/footnotes.xml?ContentType=application/vnd.openxmlformats-officedocument.wordprocessingml.footnotes+xml">
        <DigestMethod Algorithm="http://www.w3.org/2000/09/xmldsig#sha1"/>
        <DigestValue>+gyk602PH/CJgnj9Du6HO4xnKkc=</DigestValue>
      </Reference>
      <Reference URI="/word/document.xml?ContentType=application/vnd.openxmlformats-officedocument.wordprocessingml.document.main+xml">
        <DigestMethod Algorithm="http://www.w3.org/2000/09/xmldsig#sha1"/>
        <DigestValue>biPvqOUMccyOyusTq2QEZg317/Y=</DigestValue>
      </Reference>
      <Reference URI="/word/fontTable.xml?ContentType=application/vnd.openxmlformats-officedocument.wordprocessingml.fontTable+xml">
        <DigestMethod Algorithm="http://www.w3.org/2000/09/xmldsig#sha1"/>
        <DigestValue>ATJTvUKFF4bEgOfIsP5gEgIVrzo=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OdPEVfOpIYCwT4RcDhW771tklQY=</DigestValue>
      </Reference>
    </Manifest>
    <SignatureProperties>
      <SignatureProperty Id="idSignatureTime" Target="#idPackageSignature">
        <mdssi:SignatureTime>
          <mdssi:Format>YYYY-MM-DDThh:mm:ssTZD</mdssi:Format>
          <mdssi:Value>2017-08-17T12:28:28Z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2017-08-17T12:28:28Z</xd:SigningTime>
          <xd:SigningCertificate>
            <xd:Cert>
              <xd:CertDigest>
                <DigestMethod Algorithm="http://www.w3.org/2000/09/xmldsig#sha1"/>
                <DigestValue>mmqNBcMKZHKCzdq3t2Zi7vuTRZ4=</DigestValue>
              </xd:CertDigest>
              <xd:IssuerSerial>
                <X509IssuerName>C=RU, E="", OU=ОРСиБИ, O=Управление Федерального казначейства по Челябинской области, L="", CN=ROOT UFK</X509IssuerName>
                <X509SerialNumber>51693025103563941443242339179126636110039806468180770314003744169156139488184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</TotalTime>
  <Pages>3</Pages>
  <Words>535</Words>
  <Characters>3053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3581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КонсультантПлюс</dc:creator>
  <cp:lastModifiedBy>Охрана</cp:lastModifiedBy>
  <cp:revision>55</cp:revision>
  <cp:lastPrinted>2017-03-23T11:51:00Z</cp:lastPrinted>
  <dcterms:created xsi:type="dcterms:W3CDTF">2017-05-11T07:08:00Z</dcterms:created>
  <dcterms:modified xsi:type="dcterms:W3CDTF">2017-08-17T10:34:00Z</dcterms:modified>
</cp:coreProperties>
</file>