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10030D" w:rsidRDefault="00D82EF2" w:rsidP="004E4694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 xml:space="preserve">Главного </w:t>
            </w:r>
            <w:r w:rsidR="004E4694" w:rsidRPr="0010030D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10030D" w:rsidRDefault="004E4694" w:rsidP="004E4694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10030D" w:rsidRDefault="004E4694" w:rsidP="004E4694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>Барановский А.В.</w:t>
            </w:r>
          </w:p>
        </w:tc>
      </w:tr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10030D" w:rsidRDefault="004E4694" w:rsidP="00BD16C4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 xml:space="preserve">«  </w:t>
            </w:r>
            <w:r w:rsidR="00BD16C4">
              <w:rPr>
                <w:sz w:val="24"/>
                <w:szCs w:val="24"/>
              </w:rPr>
              <w:t>12</w:t>
            </w:r>
            <w:r w:rsidRPr="0010030D">
              <w:rPr>
                <w:sz w:val="24"/>
                <w:szCs w:val="24"/>
              </w:rPr>
              <w:t xml:space="preserve">  »</w:t>
            </w:r>
            <w:r w:rsidR="00BD16C4">
              <w:rPr>
                <w:sz w:val="24"/>
                <w:szCs w:val="24"/>
              </w:rPr>
              <w:t xml:space="preserve"> апреля</w:t>
            </w:r>
            <w:r w:rsidRPr="0010030D">
              <w:rPr>
                <w:sz w:val="24"/>
                <w:szCs w:val="24"/>
              </w:rPr>
              <w:t xml:space="preserve">     201</w:t>
            </w:r>
            <w:r w:rsidR="00CA603B">
              <w:rPr>
                <w:sz w:val="24"/>
                <w:szCs w:val="24"/>
              </w:rPr>
              <w:t>8</w:t>
            </w:r>
            <w:r w:rsidRPr="0010030D">
              <w:rPr>
                <w:sz w:val="24"/>
                <w:szCs w:val="24"/>
              </w:rPr>
              <w:t xml:space="preserve">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A0698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BD16C4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414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183"/>
        <w:gridCol w:w="4309"/>
        <w:gridCol w:w="272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8113B" w:rsidRDefault="00DB05CA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Брединского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68113B" w:rsidRDefault="0068113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DB05CA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Брединское</w:t>
            </w:r>
            <w:proofErr w:type="spellEnd"/>
          </w:p>
        </w:tc>
        <w:tc>
          <w:tcPr>
            <w:tcW w:w="2325" w:type="dxa"/>
          </w:tcPr>
          <w:p w:rsidR="00A06987" w:rsidRDefault="0068113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71" w:type="dxa"/>
          </w:tcPr>
          <w:p w:rsidR="00A06987" w:rsidRDefault="008F793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207</w:t>
            </w:r>
          </w:p>
        </w:tc>
        <w:tc>
          <w:tcPr>
            <w:tcW w:w="1871" w:type="dxa"/>
          </w:tcPr>
          <w:p w:rsidR="00A06987" w:rsidRDefault="008F793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3,5</w:t>
            </w:r>
          </w:p>
        </w:tc>
        <w:tc>
          <w:tcPr>
            <w:tcW w:w="1871" w:type="dxa"/>
          </w:tcPr>
          <w:p w:rsidR="00A06987" w:rsidRDefault="008F793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6,6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8F7937" w:rsidP="00D564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1,9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06987" w:rsidRPr="00EE7D2F" w:rsidRDefault="00A06987">
      <w:pPr>
        <w:jc w:val="both"/>
        <w:rPr>
          <w:sz w:val="2"/>
          <w:szCs w:val="2"/>
        </w:rPr>
      </w:pPr>
      <w:r>
        <w:rPr>
          <w:sz w:val="24"/>
          <w:szCs w:val="24"/>
        </w:rPr>
        <w:t xml:space="preserve">2.1. Фактическая таксационная характеристика лесного насаждения соответствует </w:t>
      </w:r>
      <w:r w:rsidRPr="00BF4EFE">
        <w:rPr>
          <w:sz w:val="24"/>
          <w:szCs w:val="24"/>
          <w:u w:val="single"/>
        </w:rPr>
        <w:t>(не соответствует)</w:t>
      </w:r>
      <w:r>
        <w:rPr>
          <w:sz w:val="24"/>
          <w:szCs w:val="24"/>
        </w:rPr>
        <w:t xml:space="preserve">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A06987" w:rsidRPr="00BF4EFE" w:rsidRDefault="00BF4EFE">
      <w:pPr>
        <w:rPr>
          <w:b/>
          <w:sz w:val="24"/>
          <w:szCs w:val="24"/>
        </w:rPr>
      </w:pPr>
      <w:r w:rsidRPr="00BF4EFE">
        <w:rPr>
          <w:b/>
          <w:sz w:val="24"/>
          <w:szCs w:val="24"/>
        </w:rPr>
        <w:t>Давность лесоустройства</w:t>
      </w:r>
      <w:r w:rsidR="00CA230A">
        <w:rPr>
          <w:b/>
          <w:sz w:val="24"/>
          <w:szCs w:val="24"/>
        </w:rPr>
        <w:t>, несоответствие материалам лесоустройства</w:t>
      </w:r>
      <w:r w:rsidR="009A79D3">
        <w:rPr>
          <w:b/>
          <w:sz w:val="24"/>
          <w:szCs w:val="24"/>
        </w:rPr>
        <w:t xml:space="preserve">  1999 г.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79633C" w:rsidRDefault="00A06987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6A7AE3" w:rsidRDefault="000B686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0B6869" w:rsidRPr="00C40928" w:rsidRDefault="000B6869" w:rsidP="000B6869">
      <w:pPr>
        <w:rPr>
          <w:b/>
          <w:sz w:val="24"/>
          <w:szCs w:val="24"/>
        </w:rPr>
      </w:pPr>
      <w:r w:rsidRPr="00C40928">
        <w:rPr>
          <w:b/>
          <w:sz w:val="24"/>
          <w:szCs w:val="24"/>
        </w:rPr>
        <w:t>низовой</w:t>
      </w:r>
      <w:r w:rsidRPr="001E0714">
        <w:rPr>
          <w:b/>
          <w:sz w:val="24"/>
          <w:szCs w:val="24"/>
        </w:rPr>
        <w:t xml:space="preserve"> </w:t>
      </w:r>
      <w:r w:rsidRPr="00C4092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устойчивый </w:t>
      </w:r>
      <w:r w:rsidR="00561F4C" w:rsidRPr="00C40928">
        <w:rPr>
          <w:b/>
          <w:sz w:val="24"/>
          <w:szCs w:val="24"/>
        </w:rPr>
        <w:t>пожар</w:t>
      </w:r>
      <w:r w:rsidR="00561F4C">
        <w:rPr>
          <w:b/>
          <w:sz w:val="24"/>
          <w:szCs w:val="24"/>
        </w:rPr>
        <w:t xml:space="preserve"> </w:t>
      </w:r>
      <w:r w:rsidR="008F7937">
        <w:rPr>
          <w:b/>
          <w:sz w:val="24"/>
          <w:szCs w:val="24"/>
        </w:rPr>
        <w:t xml:space="preserve">средней </w:t>
      </w:r>
      <w:r>
        <w:rPr>
          <w:b/>
          <w:sz w:val="24"/>
          <w:szCs w:val="24"/>
        </w:rPr>
        <w:t xml:space="preserve">интенсивности </w:t>
      </w:r>
      <w:r w:rsidRPr="00C40928">
        <w:rPr>
          <w:b/>
          <w:sz w:val="24"/>
          <w:szCs w:val="24"/>
        </w:rPr>
        <w:t xml:space="preserve"> 2012 года (86</w:t>
      </w:r>
      <w:r w:rsidR="008F7937">
        <w:rPr>
          <w:b/>
          <w:sz w:val="24"/>
          <w:szCs w:val="24"/>
        </w:rPr>
        <w:t>7</w:t>
      </w:r>
      <w:r w:rsidRPr="00C40928">
        <w:rPr>
          <w:b/>
          <w:sz w:val="24"/>
          <w:szCs w:val="24"/>
        </w:rPr>
        <w:t>)</w:t>
      </w:r>
    </w:p>
    <w:p w:rsidR="00D52F55" w:rsidRPr="00C40928" w:rsidRDefault="00561F4C" w:rsidP="00D52F55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акт о лесном пожаре </w:t>
      </w:r>
      <w:r w:rsidR="000B6869">
        <w:rPr>
          <w:b/>
          <w:sz w:val="24"/>
          <w:szCs w:val="24"/>
        </w:rPr>
        <w:t>№27 от 12.07.2012</w:t>
      </w:r>
      <w:r w:rsidR="00FE53E1">
        <w:rPr>
          <w:b/>
          <w:sz w:val="24"/>
          <w:szCs w:val="24"/>
        </w:rPr>
        <w:t>, заселенность стволовыми вредителями</w:t>
      </w:r>
      <w:r w:rsidR="000B6869">
        <w:rPr>
          <w:b/>
          <w:sz w:val="24"/>
          <w:szCs w:val="24"/>
        </w:rPr>
        <w:t xml:space="preserve"> </w:t>
      </w:r>
    </w:p>
    <w:p w:rsidR="00A06987" w:rsidRPr="00C40928" w:rsidRDefault="00A06987">
      <w:pPr>
        <w:rPr>
          <w:b/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A06987" w:rsidTr="00B36533">
        <w:tblPrEx>
          <w:tblCellMar>
            <w:top w:w="0" w:type="dxa"/>
            <w:bottom w:w="0" w:type="dxa"/>
          </w:tblCellMar>
        </w:tblPrEx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B36533" w:rsidTr="00B36533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B36533" w:rsidRPr="00C40928" w:rsidRDefault="008F7937" w:rsidP="0053771E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Серый сосновый усач</w:t>
            </w:r>
          </w:p>
        </w:tc>
        <w:tc>
          <w:tcPr>
            <w:tcW w:w="1588" w:type="dxa"/>
          </w:tcPr>
          <w:p w:rsidR="00B36533" w:rsidRPr="00C40928" w:rsidRDefault="008F7937" w:rsidP="0053771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сосна</w:t>
            </w:r>
          </w:p>
        </w:tc>
        <w:tc>
          <w:tcPr>
            <w:tcW w:w="2381" w:type="dxa"/>
          </w:tcPr>
          <w:p w:rsidR="00B36533" w:rsidRPr="00C40928" w:rsidRDefault="004F41B0" w:rsidP="0053771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81,5</w:t>
            </w:r>
          </w:p>
        </w:tc>
        <w:tc>
          <w:tcPr>
            <w:tcW w:w="3175" w:type="dxa"/>
          </w:tcPr>
          <w:p w:rsidR="00B36533" w:rsidRPr="004F41B0" w:rsidRDefault="0093183C" w:rsidP="0053771E">
            <w:pPr>
              <w:jc w:val="center"/>
              <w:rPr>
                <w:b/>
                <w:sz w:val="22"/>
                <w:szCs w:val="22"/>
              </w:rPr>
            </w:pPr>
            <w:r w:rsidRPr="004F41B0">
              <w:rPr>
                <w:b/>
                <w:sz w:val="22"/>
                <w:szCs w:val="22"/>
              </w:rPr>
              <w:t>сильная</w:t>
            </w:r>
          </w:p>
        </w:tc>
      </w:tr>
      <w:tr w:rsidR="00A06987" w:rsidTr="00B36533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Pr="004F41B0" w:rsidRDefault="004F41B0">
            <w:pPr>
              <w:rPr>
                <w:b/>
                <w:sz w:val="22"/>
                <w:szCs w:val="22"/>
              </w:rPr>
            </w:pPr>
            <w:r w:rsidRPr="004F41B0">
              <w:rPr>
                <w:b/>
                <w:sz w:val="22"/>
                <w:szCs w:val="22"/>
              </w:rPr>
              <w:t>Златка</w:t>
            </w:r>
          </w:p>
        </w:tc>
        <w:tc>
          <w:tcPr>
            <w:tcW w:w="1588" w:type="dxa"/>
          </w:tcPr>
          <w:p w:rsidR="00A06987" w:rsidRPr="004F41B0" w:rsidRDefault="004F41B0">
            <w:pPr>
              <w:jc w:val="center"/>
              <w:rPr>
                <w:b/>
                <w:sz w:val="22"/>
                <w:szCs w:val="22"/>
              </w:rPr>
            </w:pPr>
            <w:r w:rsidRPr="004F41B0">
              <w:rPr>
                <w:b/>
                <w:sz w:val="22"/>
                <w:szCs w:val="22"/>
              </w:rPr>
              <w:t>береза</w:t>
            </w:r>
          </w:p>
        </w:tc>
        <w:tc>
          <w:tcPr>
            <w:tcW w:w="2381" w:type="dxa"/>
          </w:tcPr>
          <w:p w:rsidR="00A06987" w:rsidRPr="004F41B0" w:rsidRDefault="004F41B0">
            <w:pPr>
              <w:jc w:val="center"/>
              <w:rPr>
                <w:b/>
                <w:sz w:val="22"/>
                <w:szCs w:val="22"/>
              </w:rPr>
            </w:pPr>
            <w:r w:rsidRPr="004F41B0">
              <w:rPr>
                <w:b/>
                <w:sz w:val="22"/>
                <w:szCs w:val="22"/>
              </w:rPr>
              <w:t>100</w:t>
            </w:r>
          </w:p>
        </w:tc>
        <w:tc>
          <w:tcPr>
            <w:tcW w:w="3175" w:type="dxa"/>
          </w:tcPr>
          <w:p w:rsidR="00A06987" w:rsidRPr="004F41B0" w:rsidRDefault="004F41B0">
            <w:pPr>
              <w:jc w:val="center"/>
              <w:rPr>
                <w:b/>
                <w:sz w:val="22"/>
                <w:szCs w:val="22"/>
              </w:rPr>
            </w:pPr>
            <w:r w:rsidRPr="004F41B0">
              <w:rPr>
                <w:b/>
                <w:sz w:val="22"/>
                <w:szCs w:val="22"/>
              </w:rPr>
              <w:t>сильная</w:t>
            </w:r>
          </w:p>
        </w:tc>
      </w:tr>
      <w:tr w:rsidR="00A06987" w:rsidTr="00B36533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Pr="004F41B0" w:rsidRDefault="004F41B0">
            <w:pPr>
              <w:rPr>
                <w:b/>
                <w:sz w:val="22"/>
                <w:szCs w:val="22"/>
              </w:rPr>
            </w:pPr>
            <w:r w:rsidRPr="004F41B0">
              <w:rPr>
                <w:b/>
                <w:sz w:val="22"/>
                <w:szCs w:val="22"/>
              </w:rPr>
              <w:t>Трутовик ложный</w:t>
            </w:r>
          </w:p>
        </w:tc>
        <w:tc>
          <w:tcPr>
            <w:tcW w:w="1588" w:type="dxa"/>
          </w:tcPr>
          <w:p w:rsidR="00A06987" w:rsidRPr="004F41B0" w:rsidRDefault="004F41B0">
            <w:pPr>
              <w:jc w:val="center"/>
              <w:rPr>
                <w:b/>
                <w:sz w:val="22"/>
                <w:szCs w:val="22"/>
              </w:rPr>
            </w:pPr>
            <w:r w:rsidRPr="004F41B0">
              <w:rPr>
                <w:b/>
                <w:sz w:val="22"/>
                <w:szCs w:val="22"/>
              </w:rPr>
              <w:t>осина</w:t>
            </w:r>
          </w:p>
        </w:tc>
        <w:tc>
          <w:tcPr>
            <w:tcW w:w="2381" w:type="dxa"/>
          </w:tcPr>
          <w:p w:rsidR="00A06987" w:rsidRPr="004F41B0" w:rsidRDefault="004F41B0">
            <w:pPr>
              <w:jc w:val="center"/>
              <w:rPr>
                <w:b/>
                <w:sz w:val="22"/>
                <w:szCs w:val="22"/>
              </w:rPr>
            </w:pPr>
            <w:r w:rsidRPr="004F41B0">
              <w:rPr>
                <w:b/>
                <w:sz w:val="22"/>
                <w:szCs w:val="22"/>
              </w:rPr>
              <w:t>100</w:t>
            </w:r>
          </w:p>
        </w:tc>
        <w:tc>
          <w:tcPr>
            <w:tcW w:w="3175" w:type="dxa"/>
          </w:tcPr>
          <w:p w:rsidR="00A06987" w:rsidRPr="004F41B0" w:rsidRDefault="004F41B0">
            <w:pPr>
              <w:jc w:val="center"/>
              <w:rPr>
                <w:b/>
                <w:sz w:val="22"/>
                <w:szCs w:val="22"/>
              </w:rPr>
            </w:pPr>
            <w:r w:rsidRPr="004F41B0">
              <w:rPr>
                <w:b/>
                <w:sz w:val="22"/>
                <w:szCs w:val="22"/>
              </w:rPr>
              <w:t>сильная</w:t>
            </w: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A06987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8C448F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</w:tcPr>
          <w:p w:rsidR="008C448F" w:rsidRPr="00C40928" w:rsidRDefault="0079633C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низовой</w:t>
            </w:r>
          </w:p>
        </w:tc>
        <w:tc>
          <w:tcPr>
            <w:tcW w:w="1134" w:type="dxa"/>
          </w:tcPr>
          <w:p w:rsidR="008C448F" w:rsidRPr="00C40928" w:rsidRDefault="00CA603B">
            <w:pPr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С</w:t>
            </w:r>
            <w:proofErr w:type="gramStart"/>
            <w:r>
              <w:rPr>
                <w:b/>
                <w:sz w:val="22"/>
                <w:szCs w:val="22"/>
              </w:rPr>
              <w:t>,Б</w:t>
            </w:r>
            <w:proofErr w:type="gramEnd"/>
            <w:r>
              <w:rPr>
                <w:b/>
                <w:sz w:val="22"/>
                <w:szCs w:val="22"/>
              </w:rPr>
              <w:t>,Ос</w:t>
            </w:r>
            <w:proofErr w:type="spellEnd"/>
          </w:p>
        </w:tc>
        <w:tc>
          <w:tcPr>
            <w:tcW w:w="1191" w:type="dxa"/>
          </w:tcPr>
          <w:p w:rsidR="008C448F" w:rsidRPr="000147A0" w:rsidRDefault="008C448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Pr="00C40928" w:rsidRDefault="008C448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:rsidR="008C448F" w:rsidRPr="00C40928" w:rsidRDefault="0079633C" w:rsidP="00C40928">
            <w:pPr>
              <w:ind w:left="720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</w:tcPr>
          <w:p w:rsidR="008C448F" w:rsidRPr="00C40928" w:rsidRDefault="009F525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87,4</w:t>
            </w:r>
          </w:p>
        </w:tc>
        <w:tc>
          <w:tcPr>
            <w:tcW w:w="1418" w:type="dxa"/>
          </w:tcPr>
          <w:p w:rsidR="008C448F" w:rsidRPr="00C40928" w:rsidRDefault="0079633C" w:rsidP="008C448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</w:tcPr>
          <w:p w:rsidR="008C448F" w:rsidRPr="00C40928" w:rsidRDefault="009F525F" w:rsidP="0056652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87,4</w:t>
            </w:r>
          </w:p>
        </w:tc>
      </w:tr>
      <w:tr w:rsidR="008C448F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</w:tcPr>
          <w:p w:rsidR="008C448F" w:rsidRDefault="008C448F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8C448F" w:rsidRDefault="008C448F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</w:tr>
      <w:tr w:rsidR="008C448F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</w:tcPr>
          <w:p w:rsidR="008C448F" w:rsidRDefault="008C448F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8C448F" w:rsidRDefault="008C448F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479"/>
        <w:gridCol w:w="1247"/>
        <w:gridCol w:w="2268"/>
        <w:gridCol w:w="226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120"/>
        <w:rPr>
          <w:sz w:val="22"/>
          <w:szCs w:val="2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485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9F525F" w:rsidP="00BA25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87,4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BA2547" w:rsidRDefault="00064EAA" w:rsidP="00BA25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12,6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064EAA" w:rsidP="00BA25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9,5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B36533">
            <w:pPr>
              <w:rPr>
                <w:b/>
                <w:sz w:val="24"/>
                <w:szCs w:val="24"/>
              </w:rPr>
            </w:pPr>
            <w:r>
              <w:rPr>
                <w:sz w:val="22"/>
                <w:szCs w:val="22"/>
              </w:rPr>
              <w:t>ожог корневой шейки</w:t>
            </w:r>
            <w:r w:rsidR="00C936F9">
              <w:rPr>
                <w:sz w:val="22"/>
                <w:szCs w:val="22"/>
              </w:rPr>
              <w:t xml:space="preserve">  более</w:t>
            </w:r>
            <w:proofErr w:type="gramStart"/>
            <w:r w:rsidR="00C936F9">
              <w:rPr>
                <w:sz w:val="22"/>
                <w:szCs w:val="22"/>
              </w:rPr>
              <w:t>1</w:t>
            </w:r>
            <w:proofErr w:type="gramEnd"/>
            <w:r w:rsidR="00C936F9">
              <w:rPr>
                <w:sz w:val="22"/>
                <w:szCs w:val="22"/>
              </w:rPr>
              <w:t>/3 диаметра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064EAA" w:rsidP="00BA25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12,5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79633C" w:rsidRDefault="00064EA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65,4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4F41B0" w:rsidRDefault="00064EA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22,5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C40928" w:rsidP="004135A9">
            <w:pPr>
              <w:jc w:val="center"/>
              <w:rPr>
                <w:b/>
                <w:sz w:val="24"/>
                <w:szCs w:val="24"/>
              </w:rPr>
            </w:pPr>
            <w:r w:rsidRPr="00C40928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C40928">
            <w:pPr>
              <w:jc w:val="center"/>
              <w:rPr>
                <w:b/>
                <w:sz w:val="24"/>
                <w:szCs w:val="24"/>
              </w:rPr>
            </w:pPr>
            <w:r w:rsidRPr="00C40928">
              <w:rPr>
                <w:b/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B36533" w:rsidRDefault="00A06987" w:rsidP="00B36533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  <w:r w:rsidR="00B36533" w:rsidRPr="00DD0E0F">
        <w:rPr>
          <w:b/>
          <w:bCs/>
          <w:sz w:val="24"/>
          <w:szCs w:val="24"/>
        </w:rPr>
        <w:t xml:space="preserve"> </w:t>
      </w:r>
    </w:p>
    <w:p w:rsidR="00A06987" w:rsidRDefault="00B36533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Насаждение на площади </w:t>
      </w:r>
      <w:r w:rsidR="008F7937">
        <w:rPr>
          <w:b/>
          <w:bCs/>
          <w:sz w:val="24"/>
          <w:szCs w:val="24"/>
        </w:rPr>
        <w:t>1,9</w:t>
      </w:r>
      <w:r>
        <w:rPr>
          <w:b/>
          <w:bCs/>
          <w:sz w:val="24"/>
          <w:szCs w:val="24"/>
        </w:rPr>
        <w:t xml:space="preserve"> га</w:t>
      </w:r>
      <w:proofErr w:type="gramStart"/>
      <w:r>
        <w:rPr>
          <w:b/>
          <w:bCs/>
          <w:sz w:val="24"/>
          <w:szCs w:val="24"/>
        </w:rPr>
        <w:t>.</w:t>
      </w:r>
      <w:proofErr w:type="gramEnd"/>
      <w:r>
        <w:rPr>
          <w:b/>
          <w:bCs/>
          <w:sz w:val="24"/>
          <w:szCs w:val="24"/>
        </w:rPr>
        <w:t xml:space="preserve"> </w:t>
      </w:r>
      <w:proofErr w:type="gramStart"/>
      <w:r w:rsidR="004F41B0">
        <w:rPr>
          <w:b/>
          <w:bCs/>
          <w:sz w:val="24"/>
          <w:szCs w:val="24"/>
        </w:rPr>
        <w:t>п</w:t>
      </w:r>
      <w:proofErr w:type="gramEnd"/>
      <w:r w:rsidR="004F41B0">
        <w:rPr>
          <w:b/>
          <w:bCs/>
          <w:sz w:val="24"/>
          <w:szCs w:val="24"/>
        </w:rPr>
        <w:t>огибше</w:t>
      </w:r>
      <w:r w:rsidR="004C0D12">
        <w:rPr>
          <w:b/>
          <w:bCs/>
          <w:sz w:val="24"/>
          <w:szCs w:val="24"/>
        </w:rPr>
        <w:t>е</w:t>
      </w:r>
      <w:r w:rsidR="004F41B0">
        <w:rPr>
          <w:b/>
          <w:bCs/>
          <w:sz w:val="24"/>
          <w:szCs w:val="24"/>
        </w:rPr>
        <w:t>,</w:t>
      </w:r>
      <w:r w:rsidR="009A79D3" w:rsidRPr="009A79D3">
        <w:rPr>
          <w:b/>
          <w:bCs/>
          <w:sz w:val="24"/>
          <w:szCs w:val="24"/>
        </w:rPr>
        <w:t xml:space="preserve"> </w:t>
      </w:r>
      <w:r w:rsidR="009A79D3">
        <w:rPr>
          <w:b/>
          <w:bCs/>
          <w:sz w:val="24"/>
          <w:szCs w:val="24"/>
        </w:rPr>
        <w:t xml:space="preserve">  средневзвешенная категория санит</w:t>
      </w:r>
      <w:r w:rsidR="00D52ECF">
        <w:rPr>
          <w:b/>
          <w:bCs/>
          <w:sz w:val="24"/>
          <w:szCs w:val="24"/>
        </w:rPr>
        <w:t xml:space="preserve">арного состояния насаждения </w:t>
      </w:r>
      <w:r w:rsidR="0093183C">
        <w:rPr>
          <w:b/>
          <w:bCs/>
          <w:sz w:val="24"/>
          <w:szCs w:val="24"/>
        </w:rPr>
        <w:t>4,</w:t>
      </w:r>
      <w:r w:rsidR="008F7937">
        <w:rPr>
          <w:b/>
          <w:bCs/>
          <w:sz w:val="24"/>
          <w:szCs w:val="24"/>
        </w:rPr>
        <w:t>65</w:t>
      </w:r>
      <w:r w:rsidR="009413B2">
        <w:rPr>
          <w:b/>
          <w:bCs/>
          <w:sz w:val="24"/>
          <w:szCs w:val="24"/>
        </w:rPr>
        <w:t>,</w:t>
      </w:r>
      <w:r w:rsidR="009A79D3">
        <w:rPr>
          <w:b/>
          <w:bCs/>
          <w:sz w:val="24"/>
          <w:szCs w:val="24"/>
        </w:rPr>
        <w:t xml:space="preserve">  </w:t>
      </w:r>
      <w:r w:rsidR="004F41B0">
        <w:rPr>
          <w:b/>
          <w:bCs/>
          <w:sz w:val="24"/>
          <w:szCs w:val="24"/>
        </w:rPr>
        <w:t xml:space="preserve">устойчивость  насаждения </w:t>
      </w:r>
      <w:r w:rsidR="009A79D3">
        <w:rPr>
          <w:b/>
          <w:bCs/>
          <w:sz w:val="24"/>
          <w:szCs w:val="24"/>
        </w:rPr>
        <w:t xml:space="preserve"> </w:t>
      </w:r>
      <w:r w:rsidR="004F41B0">
        <w:rPr>
          <w:b/>
          <w:bCs/>
          <w:sz w:val="24"/>
          <w:szCs w:val="24"/>
        </w:rPr>
        <w:t>утрачена,</w:t>
      </w:r>
      <w:r w:rsidR="005E139E">
        <w:rPr>
          <w:b/>
          <w:bCs/>
          <w:sz w:val="24"/>
          <w:szCs w:val="24"/>
        </w:rPr>
        <w:t xml:space="preserve"> </w:t>
      </w:r>
      <w:r w:rsidR="009A79D3">
        <w:rPr>
          <w:b/>
          <w:bCs/>
          <w:sz w:val="24"/>
          <w:szCs w:val="24"/>
        </w:rPr>
        <w:t xml:space="preserve"> </w:t>
      </w:r>
      <w:r w:rsidR="007D6A90">
        <w:rPr>
          <w:b/>
          <w:bCs/>
          <w:sz w:val="24"/>
          <w:szCs w:val="24"/>
        </w:rPr>
        <w:t>необходимо проведение сплошной санитарной рубки.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136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 выдела,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Запас на выдел, куб.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06987" w:rsidRPr="00C40928" w:rsidRDefault="004176F6">
            <w:pPr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Брединское</w:t>
            </w:r>
            <w:proofErr w:type="spellEnd"/>
          </w:p>
        </w:tc>
        <w:tc>
          <w:tcPr>
            <w:tcW w:w="1077" w:type="dxa"/>
          </w:tcPr>
          <w:p w:rsidR="00A06987" w:rsidRPr="00C40928" w:rsidRDefault="00A06987">
            <w:pPr>
              <w:rPr>
                <w:b/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Pr="00C40928" w:rsidRDefault="0093183C" w:rsidP="008F793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="008F7937">
              <w:rPr>
                <w:b/>
                <w:sz w:val="22"/>
                <w:szCs w:val="22"/>
              </w:rPr>
              <w:t>07</w:t>
            </w:r>
          </w:p>
        </w:tc>
        <w:tc>
          <w:tcPr>
            <w:tcW w:w="851" w:type="dxa"/>
          </w:tcPr>
          <w:p w:rsidR="00A06987" w:rsidRPr="00C40928" w:rsidRDefault="008F793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3,5</w:t>
            </w:r>
          </w:p>
        </w:tc>
        <w:tc>
          <w:tcPr>
            <w:tcW w:w="1021" w:type="dxa"/>
          </w:tcPr>
          <w:p w:rsidR="00A06987" w:rsidRPr="00C40928" w:rsidRDefault="008F793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6,6</w:t>
            </w:r>
          </w:p>
        </w:tc>
        <w:tc>
          <w:tcPr>
            <w:tcW w:w="1134" w:type="dxa"/>
          </w:tcPr>
          <w:p w:rsidR="00A06987" w:rsidRPr="00C40928" w:rsidRDefault="00C40928">
            <w:pPr>
              <w:rPr>
                <w:b/>
                <w:sz w:val="22"/>
                <w:szCs w:val="22"/>
              </w:rPr>
            </w:pPr>
            <w:r w:rsidRPr="00C40928">
              <w:rPr>
                <w:b/>
                <w:sz w:val="22"/>
                <w:szCs w:val="22"/>
              </w:rPr>
              <w:t>ССР</w:t>
            </w:r>
          </w:p>
        </w:tc>
        <w:tc>
          <w:tcPr>
            <w:tcW w:w="1077" w:type="dxa"/>
          </w:tcPr>
          <w:p w:rsidR="00A06987" w:rsidRPr="00C40928" w:rsidRDefault="008F7937" w:rsidP="00D5641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1,9</w:t>
            </w:r>
          </w:p>
        </w:tc>
        <w:tc>
          <w:tcPr>
            <w:tcW w:w="907" w:type="dxa"/>
          </w:tcPr>
          <w:p w:rsidR="00A06987" w:rsidRPr="00C40928" w:rsidRDefault="008F7937">
            <w:pPr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С</w:t>
            </w:r>
            <w:proofErr w:type="gramStart"/>
            <w:r w:rsidR="00CA603B">
              <w:rPr>
                <w:b/>
                <w:sz w:val="22"/>
                <w:szCs w:val="22"/>
              </w:rPr>
              <w:t>,Б</w:t>
            </w:r>
            <w:proofErr w:type="gramEnd"/>
            <w:r w:rsidR="00CA603B">
              <w:rPr>
                <w:b/>
                <w:sz w:val="22"/>
                <w:szCs w:val="22"/>
              </w:rPr>
              <w:t>,Ос</w:t>
            </w:r>
            <w:proofErr w:type="spellEnd"/>
          </w:p>
        </w:tc>
        <w:tc>
          <w:tcPr>
            <w:tcW w:w="907" w:type="dxa"/>
          </w:tcPr>
          <w:p w:rsidR="00A06987" w:rsidRPr="00C40928" w:rsidRDefault="009C539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="00CA603B">
              <w:rPr>
                <w:b/>
                <w:sz w:val="22"/>
                <w:szCs w:val="22"/>
              </w:rPr>
              <w:t>40</w:t>
            </w:r>
          </w:p>
        </w:tc>
        <w:tc>
          <w:tcPr>
            <w:tcW w:w="1077" w:type="dxa"/>
          </w:tcPr>
          <w:p w:rsidR="00A06987" w:rsidRPr="00C40928" w:rsidRDefault="00C40928" w:rsidP="007D503F">
            <w:pPr>
              <w:jc w:val="center"/>
              <w:rPr>
                <w:b/>
                <w:sz w:val="22"/>
                <w:szCs w:val="22"/>
              </w:rPr>
            </w:pPr>
            <w:r w:rsidRPr="00C40928">
              <w:rPr>
                <w:b/>
                <w:sz w:val="22"/>
                <w:szCs w:val="22"/>
              </w:rPr>
              <w:t>201</w:t>
            </w:r>
            <w:r w:rsidR="007D503F">
              <w:rPr>
                <w:b/>
                <w:sz w:val="22"/>
                <w:szCs w:val="22"/>
              </w:rPr>
              <w:t>8</w:t>
            </w:r>
            <w:r w:rsidR="00FE53E1">
              <w:rPr>
                <w:b/>
                <w:sz w:val="22"/>
                <w:szCs w:val="22"/>
              </w:rPr>
              <w:t>г.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Pr="008C448F" w:rsidRDefault="004C0D12">
      <w:pPr>
        <w:rPr>
          <w:b/>
          <w:sz w:val="24"/>
          <w:szCs w:val="24"/>
        </w:rPr>
      </w:pPr>
      <w:r>
        <w:rPr>
          <w:b/>
          <w:sz w:val="24"/>
          <w:szCs w:val="24"/>
        </w:rPr>
        <w:t>Содействие</w:t>
      </w:r>
      <w:r w:rsidR="004F41B0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е</w:t>
      </w:r>
      <w:r w:rsidR="004F41B0">
        <w:rPr>
          <w:b/>
          <w:sz w:val="24"/>
          <w:szCs w:val="24"/>
        </w:rPr>
        <w:t>стественному возобновлению</w:t>
      </w:r>
      <w:r w:rsidR="00465018">
        <w:rPr>
          <w:b/>
          <w:sz w:val="24"/>
          <w:szCs w:val="24"/>
        </w:rPr>
        <w:t xml:space="preserve"> леса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427F8C" w:rsidRPr="009D4877" w:rsidRDefault="00427F8C" w:rsidP="00427F8C">
      <w:pPr>
        <w:rPr>
          <w:b/>
          <w:sz w:val="24"/>
          <w:szCs w:val="24"/>
        </w:rPr>
      </w:pPr>
      <w:r w:rsidRPr="009D4877">
        <w:rPr>
          <w:b/>
          <w:sz w:val="24"/>
          <w:szCs w:val="24"/>
        </w:rPr>
        <w:t>Сбор порубочных остатков в кучи</w:t>
      </w:r>
      <w:r w:rsidR="00C936F9">
        <w:rPr>
          <w:b/>
          <w:sz w:val="24"/>
          <w:szCs w:val="24"/>
        </w:rPr>
        <w:t xml:space="preserve"> с последующим </w:t>
      </w:r>
      <w:r w:rsidRPr="009D4877">
        <w:rPr>
          <w:b/>
          <w:sz w:val="24"/>
          <w:szCs w:val="24"/>
        </w:rPr>
        <w:t xml:space="preserve"> сжигание</w:t>
      </w:r>
      <w:r w:rsidR="00C936F9">
        <w:rPr>
          <w:b/>
          <w:sz w:val="24"/>
          <w:szCs w:val="24"/>
        </w:rPr>
        <w:t>м</w:t>
      </w:r>
      <w:r w:rsidRPr="009D4877">
        <w:rPr>
          <w:b/>
          <w:sz w:val="24"/>
          <w:szCs w:val="24"/>
        </w:rPr>
        <w:t xml:space="preserve"> порубочных остатков в </w:t>
      </w:r>
      <w:proofErr w:type="spellStart"/>
      <w:r w:rsidRPr="009D4877">
        <w:rPr>
          <w:b/>
          <w:sz w:val="24"/>
          <w:szCs w:val="24"/>
        </w:rPr>
        <w:t>пожаробезопасный</w:t>
      </w:r>
      <w:proofErr w:type="spellEnd"/>
      <w:r w:rsidRPr="009D4877">
        <w:rPr>
          <w:b/>
          <w:sz w:val="24"/>
          <w:szCs w:val="24"/>
        </w:rPr>
        <w:t xml:space="preserve"> период</w:t>
      </w: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A06987" w:rsidTr="009A79D3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06987" w:rsidRDefault="009A79D3" w:rsidP="00BF47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201</w:t>
            </w:r>
            <w:r w:rsidR="00CA603B">
              <w:rPr>
                <w:sz w:val="24"/>
                <w:szCs w:val="24"/>
              </w:rPr>
              <w:t>4</w:t>
            </w:r>
          </w:p>
          <w:p w:rsidR="00BF4791" w:rsidRDefault="00BF4791" w:rsidP="00BF47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A230A" w:rsidRDefault="00CA230A" w:rsidP="008F7937">
            <w:pPr>
              <w:rPr>
                <w:b/>
                <w:sz w:val="24"/>
                <w:szCs w:val="24"/>
              </w:rPr>
            </w:pPr>
            <w:r w:rsidRPr="00CA230A">
              <w:rPr>
                <w:b/>
                <w:sz w:val="24"/>
                <w:szCs w:val="24"/>
              </w:rPr>
              <w:t xml:space="preserve">Низовой </w:t>
            </w:r>
            <w:r w:rsidR="00561F4C">
              <w:rPr>
                <w:b/>
                <w:sz w:val="24"/>
                <w:szCs w:val="24"/>
              </w:rPr>
              <w:t xml:space="preserve"> устойчи</w:t>
            </w:r>
            <w:r w:rsidR="005E139E">
              <w:rPr>
                <w:b/>
                <w:sz w:val="24"/>
                <w:szCs w:val="24"/>
              </w:rPr>
              <w:t xml:space="preserve">вый  </w:t>
            </w:r>
            <w:r w:rsidR="008F7937">
              <w:rPr>
                <w:b/>
                <w:sz w:val="24"/>
                <w:szCs w:val="24"/>
              </w:rPr>
              <w:t>средней</w:t>
            </w:r>
            <w:r w:rsidR="005E139E">
              <w:rPr>
                <w:b/>
                <w:sz w:val="24"/>
                <w:szCs w:val="24"/>
              </w:rPr>
              <w:t xml:space="preserve"> </w:t>
            </w:r>
            <w:r w:rsidR="009A79D3">
              <w:rPr>
                <w:b/>
                <w:sz w:val="24"/>
                <w:szCs w:val="24"/>
              </w:rPr>
              <w:t xml:space="preserve"> интенсивности </w:t>
            </w:r>
            <w:r w:rsidRPr="00CA230A">
              <w:rPr>
                <w:b/>
                <w:sz w:val="24"/>
                <w:szCs w:val="24"/>
              </w:rPr>
              <w:t>пожар 201</w:t>
            </w:r>
            <w:r w:rsidR="008F7937">
              <w:rPr>
                <w:b/>
                <w:sz w:val="24"/>
                <w:szCs w:val="24"/>
              </w:rPr>
              <w:t>2</w:t>
            </w:r>
            <w:r w:rsidRPr="00CA230A">
              <w:rPr>
                <w:b/>
                <w:sz w:val="24"/>
                <w:szCs w:val="24"/>
              </w:rPr>
              <w:t xml:space="preserve"> года (86</w:t>
            </w:r>
            <w:r w:rsidR="008F7937">
              <w:rPr>
                <w:b/>
                <w:sz w:val="24"/>
                <w:szCs w:val="24"/>
              </w:rPr>
              <w:t>7</w:t>
            </w:r>
            <w:r w:rsidRPr="00CA230A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8C448F" w:rsidRDefault="004F41B0" w:rsidP="004F41B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D73D51">
              <w:rPr>
                <w:b/>
                <w:sz w:val="24"/>
                <w:szCs w:val="24"/>
              </w:rPr>
              <w:t>6.09</w:t>
            </w:r>
            <w:r w:rsidR="009A79D3">
              <w:rPr>
                <w:b/>
                <w:sz w:val="24"/>
                <w:szCs w:val="24"/>
              </w:rPr>
              <w:t>.2017</w:t>
            </w:r>
            <w:r w:rsidR="00FE53E1">
              <w:rPr>
                <w:b/>
                <w:sz w:val="24"/>
                <w:szCs w:val="24"/>
              </w:rPr>
              <w:t>г.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A79D3" w:rsidP="004135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Селезнев Н.А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type w:val="continuous"/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sectPr w:rsidR="00A06987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65E1" w:rsidRDefault="00CD65E1">
      <w:r>
        <w:separator/>
      </w:r>
    </w:p>
  </w:endnote>
  <w:endnote w:type="continuationSeparator" w:id="0">
    <w:p w:rsidR="00CD65E1" w:rsidRDefault="00CD65E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65E1" w:rsidRDefault="00CD65E1">
      <w:r>
        <w:separator/>
      </w:r>
    </w:p>
  </w:footnote>
  <w:footnote w:type="continuationSeparator" w:id="0">
    <w:p w:rsidR="00CD65E1" w:rsidRDefault="00CD65E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485328"/>
    <w:multiLevelType w:val="hybridMultilevel"/>
    <w:tmpl w:val="904C458E"/>
    <w:lvl w:ilvl="0" w:tplc="0419000B">
      <w:numFmt w:val="bullet"/>
      <w:lvlText w:val=""/>
      <w:lvlJc w:val="left"/>
      <w:pPr>
        <w:ind w:left="720" w:hanging="360"/>
      </w:pPr>
      <w:rPr>
        <w:rFonts w:ascii="Wingdings" w:eastAsia="Times New Roman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/>
  <w:rsids>
    <w:rsidRoot w:val="00A06987"/>
    <w:rsid w:val="000147A0"/>
    <w:rsid w:val="00064EAA"/>
    <w:rsid w:val="000B6869"/>
    <w:rsid w:val="000C4399"/>
    <w:rsid w:val="0010030D"/>
    <w:rsid w:val="001E0714"/>
    <w:rsid w:val="001E3C21"/>
    <w:rsid w:val="00234783"/>
    <w:rsid w:val="00317D9A"/>
    <w:rsid w:val="003F2CB1"/>
    <w:rsid w:val="004135A9"/>
    <w:rsid w:val="004176F6"/>
    <w:rsid w:val="00427F8C"/>
    <w:rsid w:val="0044663B"/>
    <w:rsid w:val="00465018"/>
    <w:rsid w:val="004C0D12"/>
    <w:rsid w:val="004C55D2"/>
    <w:rsid w:val="004E4694"/>
    <w:rsid w:val="004F41B0"/>
    <w:rsid w:val="005234DD"/>
    <w:rsid w:val="005357CA"/>
    <w:rsid w:val="0053771E"/>
    <w:rsid w:val="00561F4C"/>
    <w:rsid w:val="0056652F"/>
    <w:rsid w:val="005E139E"/>
    <w:rsid w:val="00610E1B"/>
    <w:rsid w:val="00656278"/>
    <w:rsid w:val="0067068E"/>
    <w:rsid w:val="0068113B"/>
    <w:rsid w:val="006A7AE3"/>
    <w:rsid w:val="006F6E35"/>
    <w:rsid w:val="0077343A"/>
    <w:rsid w:val="00782818"/>
    <w:rsid w:val="0079633C"/>
    <w:rsid w:val="007D503F"/>
    <w:rsid w:val="007D6A90"/>
    <w:rsid w:val="0085242E"/>
    <w:rsid w:val="0085647C"/>
    <w:rsid w:val="00877BA7"/>
    <w:rsid w:val="008C448F"/>
    <w:rsid w:val="008F7937"/>
    <w:rsid w:val="0093183C"/>
    <w:rsid w:val="009413B2"/>
    <w:rsid w:val="009662D6"/>
    <w:rsid w:val="009A79D3"/>
    <w:rsid w:val="009C5397"/>
    <w:rsid w:val="009D4877"/>
    <w:rsid w:val="009F525F"/>
    <w:rsid w:val="00A06987"/>
    <w:rsid w:val="00A40373"/>
    <w:rsid w:val="00B36533"/>
    <w:rsid w:val="00BA2547"/>
    <w:rsid w:val="00BD16C4"/>
    <w:rsid w:val="00BF30EA"/>
    <w:rsid w:val="00BF4791"/>
    <w:rsid w:val="00BF4EFE"/>
    <w:rsid w:val="00C40928"/>
    <w:rsid w:val="00C936F9"/>
    <w:rsid w:val="00CA230A"/>
    <w:rsid w:val="00CA603B"/>
    <w:rsid w:val="00CD65E1"/>
    <w:rsid w:val="00D52ECF"/>
    <w:rsid w:val="00D52F55"/>
    <w:rsid w:val="00D5641B"/>
    <w:rsid w:val="00D73D51"/>
    <w:rsid w:val="00D82EF2"/>
    <w:rsid w:val="00DB05CA"/>
    <w:rsid w:val="00DB38DC"/>
    <w:rsid w:val="00DD0E0F"/>
    <w:rsid w:val="00E40301"/>
    <w:rsid w:val="00E428E5"/>
    <w:rsid w:val="00E517A8"/>
    <w:rsid w:val="00E94583"/>
    <w:rsid w:val="00EB4594"/>
    <w:rsid w:val="00EE7D2F"/>
    <w:rsid w:val="00F47CCD"/>
    <w:rsid w:val="00F977E9"/>
    <w:rsid w:val="00FC1D27"/>
    <w:rsid w:val="00FE53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XqM1FqCtut6Wp1CCLnPPQ+FKnpGKSkvnK3PO+avtyow=</DigestValue>
    </Reference>
    <Reference URI="#idOfficeObject" Type="http://www.w3.org/2000/09/xmldsig#Object">
      <DigestMethod Algorithm="urn:ietf:params:xml:ns:cpxmlsec:algorithms:gostr3411"/>
      <DigestValue>vZyDnQSRTbfiT3zWM/2kr/q+G/kWmo0THn9N9tXehZc=</DigestValue>
    </Reference>
  </SignedInfo>
  <SignatureValue>OYuyGDrKmi+CpkLQXJHtx9H+bZ81+85kQSJbHejsfMIF/11z2tUX+jqa4I7y9Zya
BjqAojYBvVMAAM/VeT/peQ==</SignatureValue>
  <KeyInfo>
    <X509Data>
      <X509Certificate>MIIJtTCCCWSgAwIBAgIRAOEDbhsH4NqA5xE0yYXsME0wCAYGKoUDAgIDMIIBIzEY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j6sebtC8S+cNIZEn7tJamRxAIj0=</DigestValue>
      </Reference>
      <Reference URI="/word/document.xml?ContentType=application/vnd.openxmlformats-officedocument.wordprocessingml.document.main+xml">
        <DigestMethod Algorithm="http://www.w3.org/2000/09/xmldsig#sha1"/>
        <DigestValue>ok2IwZoy9HBBua488QtMFtBvTR0=</DigestValue>
      </Reference>
      <Reference URI="/word/endnotes.xml?ContentType=application/vnd.openxmlformats-officedocument.wordprocessingml.endnotes+xml">
        <DigestMethod Algorithm="http://www.w3.org/2000/09/xmldsig#sha1"/>
        <DigestValue>9HwSvPHTGvu2Gt6A71chN3w8428=</DigestValue>
      </Reference>
      <Reference URI="/word/fontTable.xml?ContentType=application/vnd.openxmlformats-officedocument.wordprocessingml.fontTable+xml">
        <DigestMethod Algorithm="http://www.w3.org/2000/09/xmldsig#sha1"/>
        <DigestValue>OSlWGO2fTJjfg1FboY4pYzJOewc=</DigestValue>
      </Reference>
      <Reference URI="/word/footnotes.xml?ContentType=application/vnd.openxmlformats-officedocument.wordprocessingml.footnotes+xml">
        <DigestMethod Algorithm="http://www.w3.org/2000/09/xmldsig#sha1"/>
        <DigestValue>i7g7pc7rjn9sWzteGhIxbTX7k+Q=</DigestValue>
      </Reference>
      <Reference URI="/word/numbering.xml?ContentType=application/vnd.openxmlformats-officedocument.wordprocessingml.numbering+xml">
        <DigestMethod Algorithm="http://www.w3.org/2000/09/xmldsig#sha1"/>
        <DigestValue>rmFvv+r72WsHleTqRsr5LHHY968=</DigestValue>
      </Reference>
      <Reference URI="/word/settings.xml?ContentType=application/vnd.openxmlformats-officedocument.wordprocessingml.settings+xml">
        <DigestMethod Algorithm="http://www.w3.org/2000/09/xmldsig#sha1"/>
        <DigestValue>7/KjcNEYoEWMjww+BwwPQS4Zhaw=</DigestValue>
      </Reference>
      <Reference URI="/word/styles.xml?ContentType=application/vnd.openxmlformats-officedocument.wordprocessingml.styles+xml">
        <DigestMethod Algorithm="http://www.w3.org/2000/09/xmldsig#sha1"/>
        <DigestValue>ipS2e5gcpaVZAFY9W7qKc5+xtB0=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2018-04-09T09:11:49Z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да</SignatureComments>
          <WindowsVersion>5.1</WindowsVersion>
          <OfficeVersion>12.0</OfficeVersion>
          <ApplicationVersion>12.0</ApplicationVersion>
          <Monitors>1</Monitors>
          <HorizontalResolution>1024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cvNtJAtN6NJWSU/ZyYNhWquhaPzqQ/+MIMUworIZgLU=</DigestValue>
    </Reference>
    <Reference Type="http://www.w3.org/2000/09/xmldsig#Object" URI="#idOfficeObject">
      <DigestMethod Algorithm="urn:ietf:params:xml:ns:cpxmlsec:algorithms:gostr3411"/>
      <DigestValue>jcRxoH4T1u6gEvAsZpFra+sq1uOlccfknHq2iMCkYl0=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ozTqT5z3Pn7WSVbag2lsRJqLa1AFhmi1CGNRkmE9eBc=</DigestValue>
    </Reference>
  </SignedInfo>
  <SignatureValue>fuACOTOfbhZ7x4T2hPlOvdPEPOcamn71ZVMAJfL+v6zOfAXjlHSMoFQBuIuDWrHn
xeKOQCNp5yZkOltLLMMHHg==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</Transform>
          <Transform Algorithm="http://www.w3.org/TR/2001/REC-xml-c14n-20010315"/>
        </Transforms>
        <DigestMethod Algorithm="http://www.w3.org/2000/09/xmldsig#sha1"/>
        <DigestValue>j6sebtC8S+cNIZEn7tJamRxAIj0=</DigestValue>
      </Reference>
      <Reference URI="/word/document.xml?ContentType=application/vnd.openxmlformats-officedocument.wordprocessingml.document.main+xml">
        <DigestMethod Algorithm="http://www.w3.org/2000/09/xmldsig#sha1"/>
        <DigestValue>ok2IwZoy9HBBua488QtMFtBvTR0=</DigestValue>
      </Reference>
      <Reference URI="/word/endnotes.xml?ContentType=application/vnd.openxmlformats-officedocument.wordprocessingml.endnotes+xml">
        <DigestMethod Algorithm="http://www.w3.org/2000/09/xmldsig#sha1"/>
        <DigestValue>9HwSvPHTGvu2Gt6A71chN3w8428=</DigestValue>
      </Reference>
      <Reference URI="/word/fontTable.xml?ContentType=application/vnd.openxmlformats-officedocument.wordprocessingml.fontTable+xml">
        <DigestMethod Algorithm="http://www.w3.org/2000/09/xmldsig#sha1"/>
        <DigestValue>OSlWGO2fTJjfg1FboY4pYzJOewc=</DigestValue>
      </Reference>
      <Reference URI="/word/footnotes.xml?ContentType=application/vnd.openxmlformats-officedocument.wordprocessingml.footnotes+xml">
        <DigestMethod Algorithm="http://www.w3.org/2000/09/xmldsig#sha1"/>
        <DigestValue>i7g7pc7rjn9sWzteGhIxbTX7k+Q=</DigestValue>
      </Reference>
      <Reference URI="/word/numbering.xml?ContentType=application/vnd.openxmlformats-officedocument.wordprocessingml.numbering+xml">
        <DigestMethod Algorithm="http://www.w3.org/2000/09/xmldsig#sha1"/>
        <DigestValue>rmFvv+r72WsHleTqRsr5LHHY968=</DigestValue>
      </Reference>
      <Reference URI="/word/settings.xml?ContentType=application/vnd.openxmlformats-officedocument.wordprocessingml.settings+xml">
        <DigestMethod Algorithm="http://www.w3.org/2000/09/xmldsig#sha1"/>
        <DigestValue>7/KjcNEYoEWMjww+BwwPQS4Zhaw=</DigestValue>
      </Reference>
      <Reference URI="/word/styles.xml?ContentType=application/vnd.openxmlformats-officedocument.wordprocessingml.styles+xml">
        <DigestMethod Algorithm="http://www.w3.org/2000/09/xmldsig#sha1"/>
        <DigestValue>ipS2e5gcpaVZAFY9W7qKc5+xtB0=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2018-04-12T05:27:07Z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2018-04-12T05:27:07Z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UnstructuredName=Server CA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L4ULeDOWZpemmblo6Wbf2oF7g8S+XAQLyuEmZPxQ33E=</DigestValue>
    </Reference>
    <Reference Type="http://www.w3.org/2000/09/xmldsig#Object" URI="#idOfficeObject">
      <DigestMethod Algorithm="urn:ietf:params:xml:ns:cpxmlsec:algorithms:gostr3411"/>
      <DigestValue>jcRxoH4T1u6gEvAsZpFra+sq1uOlccfknHq2iMCkYl0=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yWuLmzKiLICgnPGThaYyjrV/21loQUqq67OhO+mSx60=</DigestValue>
    </Reference>
  </SignedInfo>
  <SignatureValue>SXkRAmhAiQe2zhadhraDuhWksnttKHj48lbylT/tT1avK/xZRnTRAtOk+IIluORH
6N41IjGlCwbEfOsXJH0bHg==</SignatureValue>
  <KeyInfo>
    <X509Data>
      <X509Certificate>MIIIAzCCB7KgAwIBAgIUQguCMytgky119gwHZl4T0MHzUCowCAYGKoUDAgIDMIIB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</Transform>
          <Transform Algorithm="http://www.w3.org/TR/2001/REC-xml-c14n-20010315"/>
        </Transforms>
        <DigestMethod Algorithm="http://www.w3.org/2000/09/xmldsig#sha1"/>
        <DigestValue>j6sebtC8S+cNIZEn7tJamRxAIj0=</DigestValue>
      </Reference>
      <Reference URI="/word/document.xml?ContentType=application/vnd.openxmlformats-officedocument.wordprocessingml.document.main+xml">
        <DigestMethod Algorithm="http://www.w3.org/2000/09/xmldsig#sha1"/>
        <DigestValue>ok2IwZoy9HBBua488QtMFtBvTR0=</DigestValue>
      </Reference>
      <Reference URI="/word/endnotes.xml?ContentType=application/vnd.openxmlformats-officedocument.wordprocessingml.endnotes+xml">
        <DigestMethod Algorithm="http://www.w3.org/2000/09/xmldsig#sha1"/>
        <DigestValue>9HwSvPHTGvu2Gt6A71chN3w8428=</DigestValue>
      </Reference>
      <Reference URI="/word/fontTable.xml?ContentType=application/vnd.openxmlformats-officedocument.wordprocessingml.fontTable+xml">
        <DigestMethod Algorithm="http://www.w3.org/2000/09/xmldsig#sha1"/>
        <DigestValue>OSlWGO2fTJjfg1FboY4pYzJOewc=</DigestValue>
      </Reference>
      <Reference URI="/word/footnotes.xml?ContentType=application/vnd.openxmlformats-officedocument.wordprocessingml.footnotes+xml">
        <DigestMethod Algorithm="http://www.w3.org/2000/09/xmldsig#sha1"/>
        <DigestValue>i7g7pc7rjn9sWzteGhIxbTX7k+Q=</DigestValue>
      </Reference>
      <Reference URI="/word/numbering.xml?ContentType=application/vnd.openxmlformats-officedocument.wordprocessingml.numbering+xml">
        <DigestMethod Algorithm="http://www.w3.org/2000/09/xmldsig#sha1"/>
        <DigestValue>rmFvv+r72WsHleTqRsr5LHHY968=</DigestValue>
      </Reference>
      <Reference URI="/word/settings.xml?ContentType=application/vnd.openxmlformats-officedocument.wordprocessingml.settings+xml">
        <DigestMethod Algorithm="http://www.w3.org/2000/09/xmldsig#sha1"/>
        <DigestValue>7/KjcNEYoEWMjww+BwwPQS4Zhaw=</DigestValue>
      </Reference>
      <Reference URI="/word/styles.xml?ContentType=application/vnd.openxmlformats-officedocument.wordprocessingml.styles+xml">
        <DigestMethod Algorithm="http://www.w3.org/2000/09/xmldsig#sha1"/>
        <DigestValue>ipS2e5gcpaVZAFY9W7qKc5+xtB0=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2018-04-12T05:31:11Z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2018-04-12T05:31:11Z</xd:SigningTime>
          <xd:SigningCertificate>
            <xd:Cert>
              <xd:CertDigest>
                <DigestMethod Algorithm="http://www.w3.org/2000/09/xmldsig#sha1"/>
                <DigestValue>hj0ILvsqFcdokXWiN+M+HemjdoI=</DigestValue>
              </xd:CertDigest>
              <xd:IssuerSerial>
                <X509IssuerName>CN=Федеральное казначейство, O=Федеральное казначейство, C=RU, L=Москва, STREET="улица Ильинка, дом 7", ОГРН=1047797019830, ИНН=007710568760, S=г. Москва, E=uc_fk@roskazna.ru</X509IssuerName>
                <X509SerialNumber>377050041080787336687027061204980229239437742122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594</Words>
  <Characters>3388</Characters>
  <Application>Microsoft Office Word</Application>
  <DocSecurity>0</DocSecurity>
  <Lines>28</Lines>
  <Paragraphs>7</Paragraphs>
  <ScaleCrop>false</ScaleCrop>
  <Company>КонсультантПлюс</Company>
  <LinksUpToDate>false</LinksUpToDate>
  <CharactersWithSpaces>3975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12</cp:lastModifiedBy>
  <cp:revision>2</cp:revision>
  <cp:lastPrinted>2017-03-15T10:45:00Z</cp:lastPrinted>
  <dcterms:created xsi:type="dcterms:W3CDTF">2018-04-09T09:11:00Z</dcterms:created>
  <dcterms:modified xsi:type="dcterms:W3CDTF">2018-04-09T09:11:00Z</dcterms:modified>
</cp:coreProperties>
</file>