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C0" w:rsidRPr="00A07CB4" w:rsidRDefault="00E15BC0" w:rsidP="00E15BC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E15BC0" w:rsidRPr="00A07CB4" w:rsidRDefault="00E15BC0" w:rsidP="00E15BC0">
      <w:pPr>
        <w:tabs>
          <w:tab w:val="left" w:pos="6540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E15BC0" w:rsidRPr="00A07CB4" w:rsidRDefault="00E15BC0" w:rsidP="00E15BC0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9"/>
        <w:gridCol w:w="2863"/>
        <w:gridCol w:w="3558"/>
      </w:tblGrid>
      <w:tr w:rsidR="00E15BC0" w:rsidRPr="00A07CB4" w:rsidTr="00757F33">
        <w:tc>
          <w:tcPr>
            <w:tcW w:w="3473" w:type="dxa"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Главного управления лесами</w:t>
            </w:r>
          </w:p>
        </w:tc>
      </w:tr>
      <w:tr w:rsidR="00E15BC0" w:rsidRPr="00A07CB4" w:rsidTr="00757F33">
        <w:tc>
          <w:tcPr>
            <w:tcW w:w="3473" w:type="dxa"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Челябинской области</w:t>
            </w:r>
          </w:p>
        </w:tc>
      </w:tr>
      <w:tr w:rsidR="00E15BC0" w:rsidRPr="00A07CB4" w:rsidTr="00757F33">
        <w:tc>
          <w:tcPr>
            <w:tcW w:w="3473" w:type="dxa"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Барановский А.В.</w:t>
            </w:r>
          </w:p>
        </w:tc>
      </w:tr>
      <w:tr w:rsidR="00E15BC0" w:rsidRPr="00A07CB4" w:rsidTr="00757F33">
        <w:tc>
          <w:tcPr>
            <w:tcW w:w="3473" w:type="dxa"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15BC0" w:rsidRPr="00A07CB4" w:rsidRDefault="00E15BC0" w:rsidP="00757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5BC0" w:rsidRPr="00A07CB4" w:rsidRDefault="00E15BC0" w:rsidP="00A130D3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«</w:t>
            </w:r>
            <w:r w:rsidR="00A130D3">
              <w:rPr>
                <w:rFonts w:ascii="Times New Roman" w:eastAsia="Times New Roman" w:hAnsi="Times New Roman" w:cs="Times New Roman"/>
              </w:rPr>
              <w:t>13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»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A130D3">
              <w:rPr>
                <w:rFonts w:ascii="Times New Roman" w:eastAsia="Times New Roman" w:hAnsi="Times New Roman" w:cs="Times New Roman"/>
              </w:rPr>
              <w:t>ноября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A130D3">
        <w:rPr>
          <w:rFonts w:ascii="Times New Roman" w:hAnsi="Times New Roman" w:cs="Times New Roman"/>
          <w:b/>
          <w:sz w:val="24"/>
          <w:szCs w:val="24"/>
        </w:rPr>
        <w:t>507</w:t>
      </w:r>
      <w:r w:rsidRPr="003B1E1B">
        <w:rPr>
          <w:rFonts w:ascii="Times New Roman" w:hAnsi="Times New Roman" w:cs="Times New Roman"/>
          <w:b/>
          <w:sz w:val="24"/>
          <w:szCs w:val="24"/>
        </w:rPr>
        <w:t>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22469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Кыштымского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95D2E94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74EF3FD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4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2469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79200A" w:rsidP="00C66881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79200A" w:rsidP="004B51F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51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B51F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C66881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C66881">
            <w:pPr>
              <w:jc w:val="center"/>
            </w:pPr>
            <w:r w:rsidRPr="00C50DF2"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Pr="003B1E1B" w:rsidRDefault="00C66881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C66881">
            <w:pPr>
              <w:jc w:val="center"/>
            </w:pPr>
            <w:r w:rsidRPr="00054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4B51F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C66881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C66881">
            <w:pPr>
              <w:jc w:val="center"/>
            </w:pPr>
            <w:r w:rsidRPr="00C50DF2"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Pr="003B1E1B" w:rsidRDefault="00C66881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C66881">
            <w:pPr>
              <w:jc w:val="center"/>
            </w:pPr>
            <w:r w:rsidRPr="00054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4B51F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C66881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C66881">
            <w:pPr>
              <w:jc w:val="center"/>
            </w:pPr>
            <w:r w:rsidRPr="00C50DF2"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Pr="003B1E1B" w:rsidRDefault="00C66881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C66881">
            <w:pPr>
              <w:jc w:val="center"/>
            </w:pPr>
            <w:r w:rsidRPr="00054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4B51F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6881" w:rsidRDefault="00C6688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2959C3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2959C3">
        <w:rPr>
          <w:rFonts w:ascii="Times New Roman" w:hAnsi="Times New Roman" w:cs="Times New Roman"/>
          <w:sz w:val="24"/>
          <w:szCs w:val="24"/>
        </w:rPr>
        <w:t>32,7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620FD2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FD2">
        <w:rPr>
          <w:rFonts w:ascii="Times New Roman" w:hAnsi="Times New Roman" w:cs="Times New Roman"/>
          <w:sz w:val="24"/>
          <w:szCs w:val="24"/>
          <w:u w:val="single"/>
        </w:rPr>
        <w:t>(не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50A6">
        <w:rPr>
          <w:rFonts w:ascii="Times New Roman" w:hAnsi="Times New Roman" w:cs="Times New Roman"/>
          <w:sz w:val="24"/>
          <w:szCs w:val="24"/>
        </w:rPr>
        <w:t>Проведение выборочной санитарной рубки интенсивностью 15%, год рубки 2015.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" fillcolor="white [3212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7F7D93" w:rsidRDefault="007F7D93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50BF" w:rsidRPr="003B1E1B" w:rsidRDefault="00E148DC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50BF">
        <w:rPr>
          <w:rFonts w:ascii="Times New Roman" w:hAnsi="Times New Roman" w:cs="Times New Roman"/>
          <w:i/>
          <w:sz w:val="24"/>
          <w:szCs w:val="24"/>
        </w:rPr>
        <w:t>низовой пожар 4-10 летней давности</w:t>
      </w:r>
      <w:r w:rsidR="001B7D9D">
        <w:rPr>
          <w:rFonts w:ascii="Times New Roman" w:hAnsi="Times New Roman" w:cs="Times New Roman"/>
          <w:i/>
          <w:sz w:val="24"/>
          <w:szCs w:val="24"/>
        </w:rPr>
        <w:t xml:space="preserve"> акт №57/74 от 07.06.2009,</w:t>
      </w:r>
      <w:r w:rsidR="00E51961">
        <w:rPr>
          <w:rFonts w:ascii="Times New Roman" w:hAnsi="Times New Roman" w:cs="Times New Roman"/>
          <w:i/>
          <w:sz w:val="24"/>
          <w:szCs w:val="24"/>
        </w:rPr>
        <w:t xml:space="preserve"> №</w:t>
      </w:r>
      <w:r w:rsidR="001B7D9D">
        <w:rPr>
          <w:rFonts w:ascii="Times New Roman" w:hAnsi="Times New Roman" w:cs="Times New Roman"/>
          <w:i/>
          <w:sz w:val="24"/>
          <w:szCs w:val="24"/>
        </w:rPr>
        <w:t>76/11</w:t>
      </w:r>
      <w:r w:rsidR="00E51961">
        <w:rPr>
          <w:rFonts w:ascii="Times New Roman" w:hAnsi="Times New Roman" w:cs="Times New Roman"/>
          <w:i/>
          <w:sz w:val="24"/>
          <w:szCs w:val="24"/>
        </w:rPr>
        <w:t>0 от 17.06.2010</w:t>
      </w:r>
      <w:r w:rsidR="004A6278">
        <w:rPr>
          <w:rFonts w:ascii="Times New Roman" w:hAnsi="Times New Roman" w:cs="Times New Roman"/>
          <w:i/>
          <w:sz w:val="24"/>
          <w:szCs w:val="24"/>
        </w:rPr>
        <w:t>, №19/36 от 17.05.2011</w:t>
      </w:r>
      <w:r w:rsidR="002750BF">
        <w:rPr>
          <w:rFonts w:ascii="Times New Roman" w:hAnsi="Times New Roman" w:cs="Times New Roman"/>
          <w:i/>
          <w:sz w:val="24"/>
          <w:szCs w:val="24"/>
        </w:rPr>
        <w:t>, стволовые вредители</w:t>
      </w:r>
      <w:r w:rsidR="00A9462D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462D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</w:t>
      </w:r>
      <w:r w:rsidRPr="00A9462D">
        <w:rPr>
          <w:rFonts w:ascii="Times New Roman" w:hAnsi="Times New Roman" w:cs="Times New Roman"/>
          <w:sz w:val="24"/>
          <w:szCs w:val="24"/>
        </w:rPr>
        <w:t>отработано</w:t>
      </w:r>
      <w:r w:rsidRPr="003B1E1B">
        <w:rPr>
          <w:rFonts w:ascii="Times New Roman" w:hAnsi="Times New Roman" w:cs="Times New Roman"/>
          <w:sz w:val="24"/>
          <w:szCs w:val="24"/>
        </w:rPr>
        <w:t>) стволовыми вредителями:</w:t>
      </w:r>
    </w:p>
    <w:tbl>
      <w:tblPr>
        <w:tblW w:w="101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2865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2865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28655C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57979">
              <w:rPr>
                <w:rFonts w:ascii="Times New Roman" w:hAnsi="Times New Roman" w:cs="Times New Roman"/>
              </w:rPr>
              <w:t>редняя</w:t>
            </w:r>
          </w:p>
        </w:tc>
      </w:tr>
      <w:tr w:rsidR="0028655C" w:rsidRPr="003B1E1B" w:rsidTr="002865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28655C" w:rsidP="0028655C">
            <w:pPr>
              <w:pStyle w:val="ConsPlusNormal"/>
              <w:rPr>
                <w:rFonts w:ascii="Times New Roman" w:hAnsi="Times New Roman" w:cs="Times New Roman"/>
              </w:rPr>
            </w:pPr>
            <w:r w:rsidRPr="0028655C"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28655C" w:rsidP="0028655C">
            <w:pPr>
              <w:pStyle w:val="ConsPlusNormal"/>
              <w:rPr>
                <w:rFonts w:ascii="Times New Roman" w:hAnsi="Times New Roman" w:cs="Times New Roman"/>
              </w:rPr>
            </w:pPr>
            <w:r w:rsidRPr="0028655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B708EE" w:rsidP="002865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8655C" w:rsidRPr="0028655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28655C" w:rsidP="0028655C">
            <w:pPr>
              <w:pStyle w:val="ConsPlusNormal"/>
              <w:rPr>
                <w:rFonts w:ascii="Times New Roman" w:hAnsi="Times New Roman" w:cs="Times New Roman"/>
              </w:rPr>
            </w:pPr>
            <w:r w:rsidRPr="0028655C">
              <w:rPr>
                <w:rFonts w:ascii="Times New Roman" w:hAnsi="Times New Roman" w:cs="Times New Roman"/>
              </w:rPr>
              <w:t>средняя</w:t>
            </w:r>
          </w:p>
        </w:tc>
      </w:tr>
      <w:tr w:rsidR="0028655C" w:rsidRPr="003B1E1B" w:rsidTr="002865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28655C" w:rsidP="0028655C">
            <w:pPr>
              <w:pStyle w:val="ConsPlusNormal"/>
              <w:rPr>
                <w:rFonts w:ascii="Times New Roman" w:hAnsi="Times New Roman" w:cs="Times New Roman"/>
              </w:rPr>
            </w:pPr>
            <w:r w:rsidRPr="0028655C"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28655C" w:rsidP="0028655C">
            <w:pPr>
              <w:pStyle w:val="ConsPlusNormal"/>
              <w:rPr>
                <w:rFonts w:ascii="Times New Roman" w:hAnsi="Times New Roman" w:cs="Times New Roman"/>
              </w:rPr>
            </w:pPr>
            <w:r w:rsidRPr="0028655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657C7A" w:rsidP="002865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8655C" w:rsidRPr="0028655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28655C" w:rsidP="0028655C">
            <w:pPr>
              <w:pStyle w:val="ConsPlusNormal"/>
              <w:rPr>
                <w:rFonts w:ascii="Times New Roman" w:hAnsi="Times New Roman" w:cs="Times New Roman"/>
              </w:rPr>
            </w:pPr>
            <w:r w:rsidRPr="0028655C">
              <w:rPr>
                <w:rFonts w:ascii="Times New Roman" w:hAnsi="Times New Roman" w:cs="Times New Roman"/>
              </w:rPr>
              <w:t>средняя</w:t>
            </w:r>
          </w:p>
        </w:tc>
      </w:tr>
      <w:tr w:rsidR="0028655C" w:rsidRPr="003B1E1B" w:rsidTr="002865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28655C" w:rsidP="0028655C">
            <w:pPr>
              <w:pStyle w:val="ConsPlusNormal"/>
              <w:rPr>
                <w:rFonts w:ascii="Times New Roman" w:hAnsi="Times New Roman" w:cs="Times New Roman"/>
              </w:rPr>
            </w:pPr>
            <w:r w:rsidRPr="0028655C"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28655C" w:rsidP="0028655C">
            <w:pPr>
              <w:pStyle w:val="ConsPlusNormal"/>
              <w:rPr>
                <w:rFonts w:ascii="Times New Roman" w:hAnsi="Times New Roman" w:cs="Times New Roman"/>
              </w:rPr>
            </w:pPr>
            <w:r w:rsidRPr="0028655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657C7A" w:rsidP="002865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8655C" w:rsidRPr="0028655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8655C" w:rsidRPr="0028655C" w:rsidRDefault="0028655C" w:rsidP="0028655C">
            <w:pPr>
              <w:pStyle w:val="ConsPlusNormal"/>
              <w:rPr>
                <w:rFonts w:ascii="Times New Roman" w:hAnsi="Times New Roman" w:cs="Times New Roman"/>
              </w:rPr>
            </w:pPr>
            <w:r w:rsidRPr="0028655C">
              <w:rPr>
                <w:rFonts w:ascii="Times New Roman" w:hAnsi="Times New Roman" w:cs="Times New Roman"/>
              </w:rPr>
              <w:t>средняя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646"/>
        <w:gridCol w:w="1390"/>
        <w:gridCol w:w="1426"/>
        <w:gridCol w:w="1478"/>
        <w:gridCol w:w="1426"/>
        <w:gridCol w:w="1236"/>
        <w:gridCol w:w="1426"/>
      </w:tblGrid>
      <w:tr w:rsidR="00CF5F84" w:rsidRPr="003B1E1B" w:rsidTr="00CC362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CC36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867C24" w:rsidRPr="003B1E1B" w:rsidTr="00CC3622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680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41510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80352">
              <w:rPr>
                <w:rFonts w:ascii="Times New Roman" w:hAnsi="Times New Roman" w:cs="Times New Roman"/>
                <w:sz w:val="20"/>
                <w:szCs w:val="20"/>
              </w:rPr>
              <w:t xml:space="preserve">      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B05A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06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F066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B05A0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31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66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E311F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F066F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E311F4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Более3/4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E311F4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F1EBE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657C7A" w:rsidRPr="003B1E1B" w:rsidTr="00CC3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2338D">
              <w:rPr>
                <w:rFonts w:ascii="Times New Roman" w:hAnsi="Times New Roman" w:cs="Times New Roman"/>
                <w:sz w:val="20"/>
                <w:szCs w:val="20"/>
              </w:rPr>
              <w:t xml:space="preserve">     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02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02338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541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41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2338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541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41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2338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E148DC" w:rsidRDefault="007854CB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Более 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E148DC" w:rsidRDefault="007854CB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95</w:t>
            </w:r>
          </w:p>
        </w:tc>
      </w:tr>
      <w:tr w:rsidR="00657C7A" w:rsidRPr="003B1E1B" w:rsidTr="00CC3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B4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B4C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B4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B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E148DC" w:rsidRDefault="00657C7A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E148DC" w:rsidRDefault="00657C7A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57C7A" w:rsidRPr="003B1E1B" w:rsidTr="00CC36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3B7144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657C7A" w:rsidP="00163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867C24" w:rsidRDefault="005F3182" w:rsidP="001B4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E148DC" w:rsidRDefault="00657C7A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57C7A" w:rsidRPr="00E148DC" w:rsidRDefault="00657C7A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lastRenderedPageBreak/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9C0F92">
        <w:rPr>
          <w:rFonts w:ascii="Times New Roman" w:hAnsi="Times New Roman" w:cs="Times New Roman"/>
          <w:sz w:val="24"/>
          <w:szCs w:val="24"/>
        </w:rPr>
        <w:t xml:space="preserve">в кв.2 </w:t>
      </w:r>
      <w:proofErr w:type="spellStart"/>
      <w:r w:rsidR="009C0F92">
        <w:rPr>
          <w:rFonts w:ascii="Times New Roman" w:hAnsi="Times New Roman" w:cs="Times New Roman"/>
          <w:sz w:val="24"/>
          <w:szCs w:val="24"/>
        </w:rPr>
        <w:t>выд</w:t>
      </w:r>
      <w:proofErr w:type="spellEnd"/>
      <w:r w:rsidR="009C0F92">
        <w:rPr>
          <w:rFonts w:ascii="Times New Roman" w:hAnsi="Times New Roman" w:cs="Times New Roman"/>
          <w:sz w:val="24"/>
          <w:szCs w:val="24"/>
        </w:rPr>
        <w:t xml:space="preserve">. </w:t>
      </w:r>
      <w:r w:rsidR="00D72EAC">
        <w:rPr>
          <w:rFonts w:ascii="Times New Roman" w:hAnsi="Times New Roman" w:cs="Times New Roman"/>
          <w:sz w:val="24"/>
          <w:szCs w:val="24"/>
        </w:rPr>
        <w:t xml:space="preserve">5 </w:t>
      </w:r>
      <w:r w:rsidR="00FF3D93">
        <w:rPr>
          <w:rFonts w:ascii="Times New Roman" w:hAnsi="Times New Roman" w:cs="Times New Roman"/>
          <w:sz w:val="24"/>
          <w:szCs w:val="24"/>
        </w:rPr>
        <w:t>–</w:t>
      </w:r>
      <w:r w:rsidR="00D72EAC">
        <w:rPr>
          <w:rFonts w:ascii="Times New Roman" w:hAnsi="Times New Roman" w:cs="Times New Roman"/>
          <w:sz w:val="24"/>
          <w:szCs w:val="24"/>
        </w:rPr>
        <w:t xml:space="preserve"> </w:t>
      </w:r>
      <w:r w:rsidR="006D6D50">
        <w:rPr>
          <w:rFonts w:ascii="Times New Roman" w:hAnsi="Times New Roman" w:cs="Times New Roman"/>
          <w:sz w:val="24"/>
          <w:szCs w:val="24"/>
        </w:rPr>
        <w:t>83,1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275C3D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</w:t>
      </w:r>
      <w:r w:rsidR="00FB3AA9">
        <w:rPr>
          <w:rFonts w:ascii="Times New Roman" w:hAnsi="Times New Roman" w:cs="Times New Roman"/>
          <w:sz w:val="24"/>
          <w:szCs w:val="24"/>
        </w:rPr>
        <w:t>13,5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>
        <w:rPr>
          <w:rFonts w:ascii="Times New Roman" w:hAnsi="Times New Roman" w:cs="Times New Roman"/>
          <w:sz w:val="24"/>
          <w:szCs w:val="24"/>
        </w:rPr>
        <w:t>(о</w:t>
      </w:r>
      <w:r w:rsidR="00234B83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>ап)</w:t>
      </w:r>
      <w:r w:rsidR="00234B83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 w:rsidRPr="00AC2B4B">
        <w:t xml:space="preserve"> </w:t>
      </w:r>
      <w:r w:rsidR="00234B83">
        <w:rPr>
          <w:rFonts w:ascii="Times New Roman" w:hAnsi="Times New Roman" w:cs="Times New Roman"/>
          <w:sz w:val="24"/>
          <w:szCs w:val="24"/>
        </w:rPr>
        <w:t>о</w:t>
      </w:r>
      <w:r w:rsidR="00234B83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FB3AA9">
        <w:rPr>
          <w:rFonts w:ascii="Times New Roman" w:hAnsi="Times New Roman" w:cs="Times New Roman"/>
          <w:sz w:val="24"/>
          <w:szCs w:val="24"/>
        </w:rPr>
        <w:t>49,3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FB3AA9">
        <w:rPr>
          <w:rFonts w:ascii="Times New Roman" w:hAnsi="Times New Roman" w:cs="Times New Roman"/>
          <w:sz w:val="24"/>
          <w:szCs w:val="24"/>
        </w:rPr>
        <w:t>19,1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FB3AA9">
        <w:rPr>
          <w:rFonts w:ascii="Times New Roman" w:hAnsi="Times New Roman" w:cs="Times New Roman"/>
          <w:sz w:val="24"/>
          <w:szCs w:val="24"/>
        </w:rPr>
        <w:t>0,3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EE6D7D" w:rsidRDefault="00CF5F84" w:rsidP="00EE6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FB3AA9">
        <w:rPr>
          <w:rFonts w:ascii="Times New Roman" w:hAnsi="Times New Roman" w:cs="Times New Roman"/>
          <w:sz w:val="24"/>
          <w:szCs w:val="24"/>
        </w:rPr>
        <w:t>0,9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  <w:r w:rsidR="00EE6D7D" w:rsidRPr="00EE6D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FD1" w:rsidRDefault="008C2FD1" w:rsidP="00EE6D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CF5F84" w:rsidRPr="003B1E1B" w:rsidRDefault="00EE6D7D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EAC">
        <w:rPr>
          <w:rFonts w:ascii="Times New Roman" w:hAnsi="Times New Roman" w:cs="Times New Roman"/>
          <w:sz w:val="24"/>
          <w:szCs w:val="24"/>
        </w:rPr>
        <w:t xml:space="preserve">в кв.2 выд.21 </w:t>
      </w:r>
      <w:r w:rsidR="00142C5C">
        <w:rPr>
          <w:rFonts w:ascii="Times New Roman" w:hAnsi="Times New Roman" w:cs="Times New Roman"/>
          <w:sz w:val="24"/>
          <w:szCs w:val="24"/>
        </w:rPr>
        <w:t>–</w:t>
      </w:r>
      <w:r w:rsidR="00D72EAC">
        <w:rPr>
          <w:rFonts w:ascii="Times New Roman" w:hAnsi="Times New Roman" w:cs="Times New Roman"/>
          <w:sz w:val="24"/>
          <w:szCs w:val="24"/>
        </w:rPr>
        <w:t xml:space="preserve"> </w:t>
      </w:r>
      <w:r w:rsidR="003E5DA2">
        <w:rPr>
          <w:rFonts w:ascii="Times New Roman" w:hAnsi="Times New Roman" w:cs="Times New Roman"/>
          <w:sz w:val="24"/>
          <w:szCs w:val="24"/>
        </w:rPr>
        <w:t>93,6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275C3D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BE4D06">
        <w:rPr>
          <w:rFonts w:ascii="Times New Roman" w:hAnsi="Times New Roman" w:cs="Times New Roman"/>
          <w:sz w:val="24"/>
          <w:szCs w:val="24"/>
        </w:rPr>
        <w:t>8</w:t>
      </w:r>
      <w:r w:rsidR="00645BF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EC3E26">
        <w:rPr>
          <w:rFonts w:ascii="Times New Roman" w:hAnsi="Times New Roman" w:cs="Times New Roman"/>
          <w:sz w:val="24"/>
          <w:szCs w:val="24"/>
        </w:rPr>
        <w:t>9,2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EC3E26">
        <w:rPr>
          <w:rFonts w:ascii="Times New Roman" w:hAnsi="Times New Roman" w:cs="Times New Roman"/>
          <w:sz w:val="24"/>
          <w:szCs w:val="24"/>
        </w:rPr>
        <w:t>14,5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9C0F92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A05CC2">
        <w:rPr>
          <w:rFonts w:ascii="Times New Roman" w:hAnsi="Times New Roman" w:cs="Times New Roman"/>
          <w:sz w:val="24"/>
          <w:szCs w:val="24"/>
        </w:rPr>
        <w:t>61,9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8C2FD1" w:rsidRDefault="008C2FD1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</w:t>
      </w:r>
      <w:r w:rsidR="00353764">
        <w:rPr>
          <w:rFonts w:ascii="Times New Roman" w:hAnsi="Times New Roman" w:cs="Times New Roman"/>
          <w:sz w:val="24"/>
          <w:szCs w:val="24"/>
        </w:rPr>
        <w:t>22,4</w:t>
      </w:r>
      <w:r w:rsidRPr="003B1E1B">
        <w:rPr>
          <w:rFonts w:ascii="Times New Roman" w:hAnsi="Times New Roman" w:cs="Times New Roman"/>
          <w:sz w:val="24"/>
          <w:szCs w:val="24"/>
        </w:rPr>
        <w:t>__%;</w:t>
      </w:r>
    </w:p>
    <w:p w:rsidR="00EE6D7D" w:rsidRPr="003B1E1B" w:rsidRDefault="00EE6D7D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9C0F92" w:rsidRDefault="009C0F92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EAC">
        <w:rPr>
          <w:rFonts w:ascii="Times New Roman" w:hAnsi="Times New Roman" w:cs="Times New Roman"/>
          <w:sz w:val="24"/>
          <w:szCs w:val="24"/>
        </w:rPr>
        <w:t>в кв.2 выд.</w:t>
      </w:r>
      <w:r w:rsidR="008B163E">
        <w:rPr>
          <w:rFonts w:ascii="Times New Roman" w:hAnsi="Times New Roman" w:cs="Times New Roman"/>
          <w:sz w:val="24"/>
          <w:szCs w:val="24"/>
        </w:rPr>
        <w:t xml:space="preserve">23 </w:t>
      </w:r>
      <w:r w:rsidR="006A327B">
        <w:rPr>
          <w:rFonts w:ascii="Times New Roman" w:hAnsi="Times New Roman" w:cs="Times New Roman"/>
          <w:sz w:val="24"/>
          <w:szCs w:val="24"/>
        </w:rPr>
        <w:t>–</w:t>
      </w:r>
      <w:r w:rsidR="008B163E">
        <w:rPr>
          <w:rFonts w:ascii="Times New Roman" w:hAnsi="Times New Roman" w:cs="Times New Roman"/>
          <w:sz w:val="24"/>
          <w:szCs w:val="24"/>
        </w:rPr>
        <w:t xml:space="preserve"> </w:t>
      </w:r>
      <w:r w:rsidR="006B1E5F">
        <w:rPr>
          <w:rFonts w:ascii="Times New Roman" w:hAnsi="Times New Roman" w:cs="Times New Roman"/>
          <w:sz w:val="24"/>
          <w:szCs w:val="24"/>
        </w:rPr>
        <w:t>79,5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275C3D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</w:t>
      </w:r>
      <w:r w:rsidR="00B314F4">
        <w:rPr>
          <w:rFonts w:ascii="Times New Roman" w:hAnsi="Times New Roman" w:cs="Times New Roman"/>
          <w:sz w:val="24"/>
          <w:szCs w:val="24"/>
        </w:rPr>
        <w:t>10,9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B314F4">
        <w:rPr>
          <w:rFonts w:ascii="Times New Roman" w:hAnsi="Times New Roman" w:cs="Times New Roman"/>
          <w:sz w:val="24"/>
          <w:szCs w:val="24"/>
        </w:rPr>
        <w:t>50,5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B314F4">
        <w:rPr>
          <w:rFonts w:ascii="Times New Roman" w:hAnsi="Times New Roman" w:cs="Times New Roman"/>
          <w:sz w:val="24"/>
          <w:szCs w:val="24"/>
        </w:rPr>
        <w:t>15,6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B314F4">
        <w:rPr>
          <w:rFonts w:ascii="Times New Roman" w:hAnsi="Times New Roman" w:cs="Times New Roman"/>
          <w:sz w:val="24"/>
          <w:szCs w:val="24"/>
        </w:rPr>
        <w:t>1,7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</w:t>
      </w:r>
      <w:r w:rsidR="00B314F4">
        <w:rPr>
          <w:rFonts w:ascii="Times New Roman" w:hAnsi="Times New Roman" w:cs="Times New Roman"/>
          <w:sz w:val="24"/>
          <w:szCs w:val="24"/>
        </w:rPr>
        <w:t>2</w:t>
      </w:r>
      <w:r w:rsidRPr="003B1E1B">
        <w:rPr>
          <w:rFonts w:ascii="Times New Roman" w:hAnsi="Times New Roman" w:cs="Times New Roman"/>
          <w:sz w:val="24"/>
          <w:szCs w:val="24"/>
        </w:rPr>
        <w:t>__%;</w:t>
      </w:r>
    </w:p>
    <w:p w:rsidR="009C0F92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E03ECA">
        <w:rPr>
          <w:rFonts w:ascii="Times New Roman" w:hAnsi="Times New Roman" w:cs="Times New Roman"/>
          <w:sz w:val="24"/>
          <w:szCs w:val="24"/>
        </w:rPr>
        <w:t>0,</w:t>
      </w:r>
      <w:r w:rsidR="00B314F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8C2FD1" w:rsidRDefault="008C2FD1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>в том числе: старого бурелома  ____%;</w:t>
      </w:r>
    </w:p>
    <w:p w:rsidR="00EE6D7D" w:rsidRPr="003B1E1B" w:rsidRDefault="00EE6D7D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9C0F92" w:rsidRDefault="009C0F92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5FC">
        <w:rPr>
          <w:rFonts w:ascii="Times New Roman" w:hAnsi="Times New Roman" w:cs="Times New Roman"/>
          <w:sz w:val="24"/>
          <w:szCs w:val="24"/>
        </w:rPr>
        <w:t>в кв.</w:t>
      </w:r>
      <w:r w:rsidR="008B163E">
        <w:rPr>
          <w:rFonts w:ascii="Times New Roman" w:hAnsi="Times New Roman" w:cs="Times New Roman"/>
          <w:sz w:val="24"/>
          <w:szCs w:val="24"/>
        </w:rPr>
        <w:t xml:space="preserve">2 выд.32 </w:t>
      </w:r>
      <w:r w:rsidR="00953FF0">
        <w:rPr>
          <w:rFonts w:ascii="Times New Roman" w:hAnsi="Times New Roman" w:cs="Times New Roman"/>
          <w:sz w:val="24"/>
          <w:szCs w:val="24"/>
        </w:rPr>
        <w:t>–</w:t>
      </w:r>
      <w:r w:rsidR="008B163E">
        <w:rPr>
          <w:rFonts w:ascii="Times New Roman" w:hAnsi="Times New Roman" w:cs="Times New Roman"/>
          <w:sz w:val="24"/>
          <w:szCs w:val="24"/>
        </w:rPr>
        <w:t xml:space="preserve"> </w:t>
      </w:r>
      <w:r w:rsidR="009F1EBF">
        <w:rPr>
          <w:rFonts w:ascii="Times New Roman" w:hAnsi="Times New Roman" w:cs="Times New Roman"/>
          <w:sz w:val="24"/>
          <w:szCs w:val="24"/>
        </w:rPr>
        <w:t>76,3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275C3D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</w:t>
      </w:r>
      <w:r w:rsidR="009F1EBF">
        <w:rPr>
          <w:rFonts w:ascii="Times New Roman" w:hAnsi="Times New Roman" w:cs="Times New Roman"/>
          <w:sz w:val="24"/>
          <w:szCs w:val="24"/>
        </w:rPr>
        <w:t>14,9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953FF0">
        <w:rPr>
          <w:rFonts w:ascii="Times New Roman" w:hAnsi="Times New Roman" w:cs="Times New Roman"/>
          <w:sz w:val="24"/>
          <w:szCs w:val="24"/>
        </w:rPr>
        <w:t>57,7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953FF0">
        <w:rPr>
          <w:rFonts w:ascii="Times New Roman" w:hAnsi="Times New Roman" w:cs="Times New Roman"/>
          <w:sz w:val="24"/>
          <w:szCs w:val="24"/>
        </w:rPr>
        <w:t>2,6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953FF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9C0F92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E76CAF">
        <w:rPr>
          <w:rFonts w:ascii="Times New Roman" w:hAnsi="Times New Roman" w:cs="Times New Roman"/>
          <w:sz w:val="24"/>
          <w:szCs w:val="24"/>
        </w:rPr>
        <w:t>1,1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8C2FD1" w:rsidRDefault="008C2FD1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A97E5B" w:rsidRPr="003B1E1B" w:rsidRDefault="00A97E5B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9C0F92" w:rsidRPr="003B1E1B" w:rsidRDefault="009C0F92" w:rsidP="009C0F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9C0F92" w:rsidRPr="0083798A" w:rsidRDefault="009C0F92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</w:t>
      </w:r>
      <w:r w:rsidR="009F1EBF">
        <w:rPr>
          <w:rFonts w:ascii="Times New Roman" w:hAnsi="Times New Roman" w:cs="Times New Roman"/>
          <w:sz w:val="24"/>
          <w:szCs w:val="24"/>
        </w:rPr>
        <w:t>,</w:t>
      </w:r>
      <w:r w:rsidR="00E76CAF">
        <w:rPr>
          <w:rFonts w:ascii="Times New Roman" w:hAnsi="Times New Roman" w:cs="Times New Roman"/>
          <w:sz w:val="24"/>
          <w:szCs w:val="24"/>
        </w:rPr>
        <w:t>1</w:t>
      </w:r>
      <w:r w:rsidR="009F1EBF">
        <w:rPr>
          <w:rFonts w:ascii="Times New Roman" w:hAnsi="Times New Roman" w:cs="Times New Roman"/>
          <w:sz w:val="24"/>
          <w:szCs w:val="24"/>
        </w:rPr>
        <w:t>-0,2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915AFE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AA6ECA" w:rsidRPr="00B57ABE" w:rsidRDefault="005E0EA1" w:rsidP="00AA6ECA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AA6ECA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AA6ECA" w:rsidRPr="00B57ABE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AA6ECA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  <w:r w:rsidRPr="006B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A6ECA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4A8A">
        <w:rPr>
          <w:rFonts w:ascii="Times New Roman" w:eastAsia="Times New Roman" w:hAnsi="Times New Roman" w:cs="Times New Roman"/>
          <w:sz w:val="24"/>
          <w:szCs w:val="24"/>
        </w:rPr>
        <w:t xml:space="preserve"> лесных насаждениях, пройденных лесным пожаром: деревья с наличием прогара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высушивание луба не менее 3/4 окружности ствола;</w:t>
      </w:r>
    </w:p>
    <w:p w:rsidR="00B314F4" w:rsidRPr="00B57ABE" w:rsidRDefault="00B314F4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Деревья хвойных пород, имеющие поселение стволовых вредителей, занимающие более половины окружности ствола.</w:t>
      </w:r>
    </w:p>
    <w:p w:rsidR="00AA6ECA" w:rsidRPr="0083798A" w:rsidRDefault="00AA6ECA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</w:t>
      </w:r>
      <w:r w:rsidR="00174AFD" w:rsidRP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>в первом и втором поясах зон санитарной охраны</w:t>
      </w:r>
      <w:r w:rsid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>, составляет: для сосны – 0.</w:t>
      </w:r>
      <w:r w:rsidR="00B57B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защитных лесах </w:t>
      </w:r>
      <w:r w:rsidRPr="00C00F25">
        <w:rPr>
          <w:rFonts w:ascii="Times New Roman" w:hAnsi="Times New Roman" w:cs="Times New Roman"/>
          <w:sz w:val="24"/>
          <w:szCs w:val="24"/>
        </w:rPr>
        <w:t>расположенны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00F25">
        <w:rPr>
          <w:rFonts w:ascii="Times New Roman" w:hAnsi="Times New Roman" w:cs="Times New Roman"/>
          <w:sz w:val="24"/>
          <w:szCs w:val="24"/>
        </w:rPr>
        <w:t xml:space="preserve"> в первом и втором поясах зон санитарной охраны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A310EF" w:rsidRPr="0083798A" w:rsidRDefault="00A310EF" w:rsidP="004F0CE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6249EA">
        <w:rPr>
          <w:rFonts w:ascii="Times New Roman" w:hAnsi="Times New Roman" w:cs="Times New Roman"/>
          <w:i/>
          <w:sz w:val="24"/>
          <w:szCs w:val="24"/>
        </w:rPr>
        <w:t>1,2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1544D">
        <w:rPr>
          <w:rFonts w:ascii="Times New Roman" w:hAnsi="Times New Roman" w:cs="Times New Roman"/>
          <w:b/>
          <w:i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EA7CA6">
        <w:rPr>
          <w:rFonts w:ascii="Times New Roman" w:hAnsi="Times New Roman" w:cs="Times New Roman"/>
          <w:b/>
          <w:i/>
          <w:sz w:val="24"/>
          <w:szCs w:val="24"/>
        </w:rPr>
        <w:t>2,</w:t>
      </w:r>
      <w:r w:rsidR="006249EA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6249EA" w:rsidRPr="003C3C63" w:rsidRDefault="006249EA" w:rsidP="006249EA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площади 0,8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4906">
        <w:rPr>
          <w:rFonts w:ascii="Times New Roman" w:hAnsi="Times New Roman" w:cs="Times New Roman"/>
          <w:b/>
          <w:i/>
          <w:sz w:val="24"/>
          <w:szCs w:val="24"/>
        </w:rPr>
        <w:t>усыхающее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9C5C8E">
        <w:rPr>
          <w:rFonts w:ascii="Times New Roman" w:hAnsi="Times New Roman" w:cs="Times New Roman"/>
          <w:b/>
          <w:i/>
          <w:sz w:val="24"/>
          <w:szCs w:val="24"/>
        </w:rPr>
        <w:t>4,</w:t>
      </w:r>
      <w:r w:rsidR="004F3D22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6249EA" w:rsidRPr="003C3C63" w:rsidRDefault="006249EA" w:rsidP="006249EA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площади 1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i/>
          <w:sz w:val="24"/>
          <w:szCs w:val="24"/>
        </w:rPr>
        <w:t>2,</w:t>
      </w:r>
      <w:r w:rsidR="00AD70E9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6249EA" w:rsidRPr="003C3C63" w:rsidRDefault="006249EA" w:rsidP="006249EA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9C5C8E">
        <w:rPr>
          <w:rFonts w:ascii="Times New Roman" w:hAnsi="Times New Roman" w:cs="Times New Roman"/>
          <w:i/>
          <w:sz w:val="24"/>
          <w:szCs w:val="24"/>
        </w:rPr>
        <w:t>6,4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i/>
          <w:sz w:val="24"/>
          <w:szCs w:val="24"/>
        </w:rPr>
        <w:t>2,</w:t>
      </w:r>
      <w:r w:rsidR="00AD70E9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A310EF" w:rsidRPr="003C3C63" w:rsidRDefault="00A310EF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10171" w:type="dxa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2959C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9E31DC" w:rsidRPr="001F656C" w:rsidTr="00663612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1F656C" w:rsidRDefault="009E31DC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Кыштымское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823510" w:rsidRDefault="009E31DC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1F656C" w:rsidRDefault="009E31DC" w:rsidP="004430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1F656C" w:rsidRDefault="009E31DC" w:rsidP="002959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1F656C" w:rsidRDefault="009E31DC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1F656C" w:rsidRDefault="009E31DC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1F656C" w:rsidRDefault="004A58CF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1F656C" w:rsidRDefault="00890389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9С1Б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1F656C" w:rsidRDefault="0034061A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E31DC" w:rsidRPr="001F656C" w:rsidRDefault="009E31DC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</w:tr>
      <w:tr w:rsidR="00EC5577" w:rsidRPr="001F656C" w:rsidTr="00663612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2959C3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9E31DC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9E31DC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EC5577" w:rsidRDefault="00890389" w:rsidP="00EC55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6С4Б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34061A" w:rsidP="003406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C5577" w:rsidRPr="001F656C" w:rsidTr="00663612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2959C3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9E31DC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9E31DC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EC5577" w:rsidRDefault="005046D2" w:rsidP="00EC55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8Б2С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34061A" w:rsidP="003406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C5577" w:rsidRPr="001F656C" w:rsidTr="002959C3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2959C3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9E31DC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9E31DC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EC5577" w:rsidRDefault="005046D2" w:rsidP="00EC55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8С2Б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34061A" w:rsidP="003406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C5577" w:rsidRPr="001F656C" w:rsidRDefault="00EC557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E2083" w:rsidRPr="00823510" w:rsidRDefault="00F23E5F" w:rsidP="00CE2083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Посадка 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CE2083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устойчивый низовой пожар 4-10 летней давности, ожог корней прошлых лет (&gt;3/4 корн</w:t>
      </w:r>
      <w:proofErr w:type="gramStart"/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237E32" w:rsidRPr="00892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237E32" w:rsidRPr="008924D1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="00237E32" w:rsidRPr="008924D1">
        <w:rPr>
          <w:rFonts w:ascii="Times New Roman" w:hAnsi="Times New Roman" w:cs="Times New Roman"/>
          <w:i/>
          <w:sz w:val="24"/>
          <w:szCs w:val="24"/>
        </w:rPr>
        <w:t>ап), ожог корневой шейки прошлых лет (&gt;3/4 окружности)</w:t>
      </w:r>
      <w:r w:rsidR="00237E32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по комлевому типу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A130D3">
        <w:rPr>
          <w:rFonts w:ascii="Times New Roman" w:hAnsi="Times New Roman" w:cs="Times New Roman"/>
          <w:i/>
          <w:sz w:val="24"/>
          <w:szCs w:val="24"/>
        </w:rPr>
        <w:t>09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0CEC">
        <w:rPr>
          <w:rFonts w:ascii="Times New Roman" w:hAnsi="Times New Roman" w:cs="Times New Roman"/>
          <w:i/>
          <w:sz w:val="24"/>
          <w:szCs w:val="24"/>
        </w:rPr>
        <w:t>__</w:t>
      </w:r>
      <w:r w:rsidR="00A130D3">
        <w:rPr>
          <w:rFonts w:ascii="Times New Roman" w:hAnsi="Times New Roman" w:cs="Times New Roman"/>
          <w:i/>
          <w:sz w:val="24"/>
          <w:szCs w:val="24"/>
        </w:rPr>
        <w:t>августа</w:t>
      </w:r>
      <w:bookmarkStart w:id="0" w:name="_GoBack"/>
      <w:bookmarkEnd w:id="0"/>
      <w:r w:rsidR="004F0CEC">
        <w:rPr>
          <w:rFonts w:ascii="Times New Roman" w:hAnsi="Times New Roman" w:cs="Times New Roman"/>
          <w:i/>
          <w:sz w:val="24"/>
          <w:szCs w:val="24"/>
        </w:rPr>
        <w:t>___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66746A" w:rsidRPr="00375B1B" w:rsidRDefault="0066746A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 w:rsidR="006674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--------------------------------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  <w:r w:rsidRPr="00CF5F84">
        <w:rPr>
          <w:rFonts w:ascii="Times New Roman" w:hAnsi="Times New Roman" w:cs="Times New Roman"/>
        </w:rPr>
        <w:t xml:space="preserve">    &lt;*&gt;  Раздел включается в  а</w:t>
      </w:r>
      <w:proofErr w:type="gramStart"/>
      <w:r w:rsidRPr="00CF5F84">
        <w:rPr>
          <w:rFonts w:ascii="Times New Roman" w:hAnsi="Times New Roman" w:cs="Times New Roman"/>
        </w:rPr>
        <w:t>кт  в  сл</w:t>
      </w:r>
      <w:proofErr w:type="gramEnd"/>
      <w:r w:rsidRPr="00CF5F84">
        <w:rPr>
          <w:rFonts w:ascii="Times New Roman" w:hAnsi="Times New Roman" w:cs="Times New Roman"/>
        </w:rPr>
        <w:t>учае проведения лесопатологического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>обследования инструментальным способом.</w:t>
      </w:r>
    </w:p>
    <w:sectPr w:rsidR="00CF5F84" w:rsidRPr="00CF5F84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D7A" w:rsidRDefault="00161D7A" w:rsidP="00CF5F84">
      <w:pPr>
        <w:spacing w:after="0" w:line="240" w:lineRule="auto"/>
      </w:pPr>
      <w:r>
        <w:separator/>
      </w:r>
    </w:p>
  </w:endnote>
  <w:endnote w:type="continuationSeparator" w:id="0">
    <w:p w:rsidR="00161D7A" w:rsidRDefault="00161D7A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D7A" w:rsidRDefault="00161D7A" w:rsidP="00CF5F84">
      <w:pPr>
        <w:spacing w:after="0" w:line="240" w:lineRule="auto"/>
      </w:pPr>
      <w:r>
        <w:separator/>
      </w:r>
    </w:p>
  </w:footnote>
  <w:footnote w:type="continuationSeparator" w:id="0">
    <w:p w:rsidR="00161D7A" w:rsidRDefault="00161D7A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2091E"/>
    <w:rsid w:val="0002148E"/>
    <w:rsid w:val="0002338D"/>
    <w:rsid w:val="0006500F"/>
    <w:rsid w:val="0009098D"/>
    <w:rsid w:val="00091D7B"/>
    <w:rsid w:val="000A2EB9"/>
    <w:rsid w:val="000B7DC7"/>
    <w:rsid w:val="000D2BCA"/>
    <w:rsid w:val="000F01CE"/>
    <w:rsid w:val="0012295C"/>
    <w:rsid w:val="00123033"/>
    <w:rsid w:val="00142C5C"/>
    <w:rsid w:val="001577B5"/>
    <w:rsid w:val="00161D7A"/>
    <w:rsid w:val="00174AFD"/>
    <w:rsid w:val="0017620B"/>
    <w:rsid w:val="0019143B"/>
    <w:rsid w:val="00194E59"/>
    <w:rsid w:val="00196FE9"/>
    <w:rsid w:val="001B4C84"/>
    <w:rsid w:val="001B7D9D"/>
    <w:rsid w:val="001B7E8B"/>
    <w:rsid w:val="001E1F1E"/>
    <w:rsid w:val="001E6A8F"/>
    <w:rsid w:val="001F656C"/>
    <w:rsid w:val="00204EAC"/>
    <w:rsid w:val="0022071C"/>
    <w:rsid w:val="00224694"/>
    <w:rsid w:val="00234B83"/>
    <w:rsid w:val="00237E32"/>
    <w:rsid w:val="00237E81"/>
    <w:rsid w:val="00255885"/>
    <w:rsid w:val="0026095D"/>
    <w:rsid w:val="002750BF"/>
    <w:rsid w:val="00275C3D"/>
    <w:rsid w:val="00282B8A"/>
    <w:rsid w:val="0028655C"/>
    <w:rsid w:val="002921BD"/>
    <w:rsid w:val="00294B53"/>
    <w:rsid w:val="002959C3"/>
    <w:rsid w:val="002A4F18"/>
    <w:rsid w:val="002B6081"/>
    <w:rsid w:val="002C1E68"/>
    <w:rsid w:val="003374BF"/>
    <w:rsid w:val="0034061A"/>
    <w:rsid w:val="00345939"/>
    <w:rsid w:val="00353764"/>
    <w:rsid w:val="00360ED1"/>
    <w:rsid w:val="00363CBD"/>
    <w:rsid w:val="00375B1B"/>
    <w:rsid w:val="00385294"/>
    <w:rsid w:val="00392F28"/>
    <w:rsid w:val="00394EA7"/>
    <w:rsid w:val="00397D3E"/>
    <w:rsid w:val="003B1E1B"/>
    <w:rsid w:val="003B1F81"/>
    <w:rsid w:val="003B66F7"/>
    <w:rsid w:val="003B7144"/>
    <w:rsid w:val="003C235A"/>
    <w:rsid w:val="003C34D9"/>
    <w:rsid w:val="003C3C63"/>
    <w:rsid w:val="003C3F5F"/>
    <w:rsid w:val="003D49D6"/>
    <w:rsid w:val="003D56FB"/>
    <w:rsid w:val="003D6E19"/>
    <w:rsid w:val="003D75FC"/>
    <w:rsid w:val="003E3CAC"/>
    <w:rsid w:val="003E5DA2"/>
    <w:rsid w:val="003F2C12"/>
    <w:rsid w:val="003F56BF"/>
    <w:rsid w:val="00403094"/>
    <w:rsid w:val="00406171"/>
    <w:rsid w:val="00411247"/>
    <w:rsid w:val="00416A19"/>
    <w:rsid w:val="00443031"/>
    <w:rsid w:val="00465639"/>
    <w:rsid w:val="00477B0D"/>
    <w:rsid w:val="004A58CF"/>
    <w:rsid w:val="004A6278"/>
    <w:rsid w:val="004B51F4"/>
    <w:rsid w:val="004C0234"/>
    <w:rsid w:val="004C4A0E"/>
    <w:rsid w:val="004C6DF5"/>
    <w:rsid w:val="004D3544"/>
    <w:rsid w:val="004F0CEC"/>
    <w:rsid w:val="004F3D22"/>
    <w:rsid w:val="004F4872"/>
    <w:rsid w:val="005046D2"/>
    <w:rsid w:val="005053CE"/>
    <w:rsid w:val="00513501"/>
    <w:rsid w:val="00541510"/>
    <w:rsid w:val="00566A8B"/>
    <w:rsid w:val="005770A4"/>
    <w:rsid w:val="005A55D4"/>
    <w:rsid w:val="005D308E"/>
    <w:rsid w:val="005D703B"/>
    <w:rsid w:val="005E0EA1"/>
    <w:rsid w:val="005F3182"/>
    <w:rsid w:val="00606CA6"/>
    <w:rsid w:val="00620FD2"/>
    <w:rsid w:val="006249EA"/>
    <w:rsid w:val="00645BF6"/>
    <w:rsid w:val="006466D6"/>
    <w:rsid w:val="0065066E"/>
    <w:rsid w:val="00657C7A"/>
    <w:rsid w:val="00657FC2"/>
    <w:rsid w:val="0066746A"/>
    <w:rsid w:val="006702C8"/>
    <w:rsid w:val="00680352"/>
    <w:rsid w:val="00685BD2"/>
    <w:rsid w:val="006963FC"/>
    <w:rsid w:val="006A327B"/>
    <w:rsid w:val="006B1E5F"/>
    <w:rsid w:val="006C458C"/>
    <w:rsid w:val="006D6332"/>
    <w:rsid w:val="006D6D50"/>
    <w:rsid w:val="006E12DF"/>
    <w:rsid w:val="006E4540"/>
    <w:rsid w:val="006F3F8E"/>
    <w:rsid w:val="0070734A"/>
    <w:rsid w:val="0071544D"/>
    <w:rsid w:val="007208AD"/>
    <w:rsid w:val="0072445C"/>
    <w:rsid w:val="00730C48"/>
    <w:rsid w:val="00736341"/>
    <w:rsid w:val="00772DC9"/>
    <w:rsid w:val="007854CB"/>
    <w:rsid w:val="0079200A"/>
    <w:rsid w:val="007B4226"/>
    <w:rsid w:val="007C1417"/>
    <w:rsid w:val="007D0762"/>
    <w:rsid w:val="007D0D4A"/>
    <w:rsid w:val="007D3D63"/>
    <w:rsid w:val="007E634A"/>
    <w:rsid w:val="007F1EBE"/>
    <w:rsid w:val="007F7D93"/>
    <w:rsid w:val="00811F4E"/>
    <w:rsid w:val="00814D99"/>
    <w:rsid w:val="00823510"/>
    <w:rsid w:val="0083798A"/>
    <w:rsid w:val="00867C24"/>
    <w:rsid w:val="008712E1"/>
    <w:rsid w:val="0087527F"/>
    <w:rsid w:val="00890389"/>
    <w:rsid w:val="00891852"/>
    <w:rsid w:val="008B163E"/>
    <w:rsid w:val="008B4E9A"/>
    <w:rsid w:val="008B7DDC"/>
    <w:rsid w:val="008C2FD1"/>
    <w:rsid w:val="008C3A32"/>
    <w:rsid w:val="008D6664"/>
    <w:rsid w:val="008E4E6B"/>
    <w:rsid w:val="009005B2"/>
    <w:rsid w:val="009151F6"/>
    <w:rsid w:val="00915AFE"/>
    <w:rsid w:val="0091711B"/>
    <w:rsid w:val="009173FD"/>
    <w:rsid w:val="00921BFC"/>
    <w:rsid w:val="009275FD"/>
    <w:rsid w:val="00936B15"/>
    <w:rsid w:val="00947D49"/>
    <w:rsid w:val="00953FF0"/>
    <w:rsid w:val="0095534A"/>
    <w:rsid w:val="00957979"/>
    <w:rsid w:val="00962A01"/>
    <w:rsid w:val="009670C4"/>
    <w:rsid w:val="00985DCA"/>
    <w:rsid w:val="00995280"/>
    <w:rsid w:val="00997DB4"/>
    <w:rsid w:val="009A12A2"/>
    <w:rsid w:val="009B77E2"/>
    <w:rsid w:val="009C0F92"/>
    <w:rsid w:val="009C5C8E"/>
    <w:rsid w:val="009C6C83"/>
    <w:rsid w:val="009D3119"/>
    <w:rsid w:val="009D79B9"/>
    <w:rsid w:val="009E05AF"/>
    <w:rsid w:val="009E31DC"/>
    <w:rsid w:val="009F1EBF"/>
    <w:rsid w:val="009F65EA"/>
    <w:rsid w:val="00A03183"/>
    <w:rsid w:val="00A05CC2"/>
    <w:rsid w:val="00A130D3"/>
    <w:rsid w:val="00A310EF"/>
    <w:rsid w:val="00A45D36"/>
    <w:rsid w:val="00A52F93"/>
    <w:rsid w:val="00A61728"/>
    <w:rsid w:val="00A66226"/>
    <w:rsid w:val="00A94492"/>
    <w:rsid w:val="00A9462D"/>
    <w:rsid w:val="00A97E5B"/>
    <w:rsid w:val="00AA6ECA"/>
    <w:rsid w:val="00AC15F4"/>
    <w:rsid w:val="00AD032A"/>
    <w:rsid w:val="00AD70E9"/>
    <w:rsid w:val="00AF1FA0"/>
    <w:rsid w:val="00AF7D43"/>
    <w:rsid w:val="00B05A04"/>
    <w:rsid w:val="00B1429F"/>
    <w:rsid w:val="00B314F4"/>
    <w:rsid w:val="00B31B59"/>
    <w:rsid w:val="00B33760"/>
    <w:rsid w:val="00B561AE"/>
    <w:rsid w:val="00B57ABE"/>
    <w:rsid w:val="00B57BC1"/>
    <w:rsid w:val="00B708EE"/>
    <w:rsid w:val="00B82DD6"/>
    <w:rsid w:val="00B94E28"/>
    <w:rsid w:val="00BB2DAA"/>
    <w:rsid w:val="00BB68E5"/>
    <w:rsid w:val="00BC0887"/>
    <w:rsid w:val="00BE4D06"/>
    <w:rsid w:val="00C06DDE"/>
    <w:rsid w:val="00C42D76"/>
    <w:rsid w:val="00C646CD"/>
    <w:rsid w:val="00C650A6"/>
    <w:rsid w:val="00C66881"/>
    <w:rsid w:val="00C951A4"/>
    <w:rsid w:val="00CB08C7"/>
    <w:rsid w:val="00CC3622"/>
    <w:rsid w:val="00CC6841"/>
    <w:rsid w:val="00CD618F"/>
    <w:rsid w:val="00CE2083"/>
    <w:rsid w:val="00CE28AC"/>
    <w:rsid w:val="00CE49B6"/>
    <w:rsid w:val="00CE60F5"/>
    <w:rsid w:val="00CE7612"/>
    <w:rsid w:val="00CF1A0A"/>
    <w:rsid w:val="00CF5F84"/>
    <w:rsid w:val="00D01759"/>
    <w:rsid w:val="00D15F8F"/>
    <w:rsid w:val="00D27FE5"/>
    <w:rsid w:val="00D62484"/>
    <w:rsid w:val="00D63BA4"/>
    <w:rsid w:val="00D72EAC"/>
    <w:rsid w:val="00D76EB0"/>
    <w:rsid w:val="00D8455B"/>
    <w:rsid w:val="00D92A83"/>
    <w:rsid w:val="00DA373C"/>
    <w:rsid w:val="00DA6A03"/>
    <w:rsid w:val="00DB3E85"/>
    <w:rsid w:val="00DB5087"/>
    <w:rsid w:val="00DB714E"/>
    <w:rsid w:val="00DE2B1E"/>
    <w:rsid w:val="00DE61EC"/>
    <w:rsid w:val="00DF5990"/>
    <w:rsid w:val="00DF5B52"/>
    <w:rsid w:val="00E03ECA"/>
    <w:rsid w:val="00E04906"/>
    <w:rsid w:val="00E05F79"/>
    <w:rsid w:val="00E148DC"/>
    <w:rsid w:val="00E15BC0"/>
    <w:rsid w:val="00E311F4"/>
    <w:rsid w:val="00E36778"/>
    <w:rsid w:val="00E41452"/>
    <w:rsid w:val="00E51961"/>
    <w:rsid w:val="00E51CC3"/>
    <w:rsid w:val="00E76CAF"/>
    <w:rsid w:val="00EA4B24"/>
    <w:rsid w:val="00EA7CA6"/>
    <w:rsid w:val="00EC3E26"/>
    <w:rsid w:val="00EC5577"/>
    <w:rsid w:val="00ED3F6E"/>
    <w:rsid w:val="00ED6A5F"/>
    <w:rsid w:val="00EE3E57"/>
    <w:rsid w:val="00EE6D7D"/>
    <w:rsid w:val="00EF40E5"/>
    <w:rsid w:val="00F0424C"/>
    <w:rsid w:val="00F04A6F"/>
    <w:rsid w:val="00F066F3"/>
    <w:rsid w:val="00F109E8"/>
    <w:rsid w:val="00F158A7"/>
    <w:rsid w:val="00F227A9"/>
    <w:rsid w:val="00F23E5F"/>
    <w:rsid w:val="00F3716E"/>
    <w:rsid w:val="00F458E4"/>
    <w:rsid w:val="00F744CF"/>
    <w:rsid w:val="00F84F0F"/>
    <w:rsid w:val="00F9253F"/>
    <w:rsid w:val="00F9628F"/>
    <w:rsid w:val="00FB3AA9"/>
    <w:rsid w:val="00FB49E8"/>
    <w:rsid w:val="00FD7E01"/>
    <w:rsid w:val="00FE3D3F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E15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E15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pYHP3O+4oPkwpIaaDOAQzSfURenxzj3crS+k7evwfss=</DigestValue>
    </Reference>
    <Reference Type="http://www.w3.org/2000/09/xmldsig#Object" URI="#idOfficeObject">
      <DigestMethod Algorithm="urn:ietf:params:xml:ns:cpxmlsec:algorithms:gostr3411"/>
      <DigestValue>U83u2Q/h72BmNaJ7D382r98eHX7h/QBAStrNC+F9114=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sFcwsVkLZQou+kz/qcNZMKXmSY0sbSHYJREahsW/lIo=</DigestValue>
    </Reference>
  </SignedInfo>
  <SignatureValue>Vgs88TaaZtQ4yN2Xz3pPT9pJFtNFnVoqFY03MJSuiwVzFnO2LjhaG8q8QI8i0EJD
E6l/UmkxZa9lT3UMRduy/A==</SignatureValue>
  <KeyInfo>
    <X509Data>
      <X509Certificate>MIIJ7DCCCZugAwIBAgIRAK9j4HrEDMeA5xFKfxUiqzwwCAYGKoUDAgIDMIIBejEe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J9Cj0KYg0JfQkNCeICLQn9CkICLQodCa0JEg0JrQvtC90YLRg9GAIjAeFw0xNzA4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INCY0KEg0JPQo9CmghEEqB5ABakYXILmEc7BE8ZlrjAdBgNVHQ4EFgQU8t1ERlIu
rhIVP7HYJnmMBzGxUIMwKwYDVR0QBCQwIoAPMjAxNzA4MTIxMDI4MDBagQ8yMDE4
MTExMjEwMjgwMFowggEzBgUqhQNkcASCASgwggEkDCsi0JrRgNC40L/RgtC+0J/R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vgMCBeAEDCTvYztfS9FFS4A8tTAIBgYqhQMCAgMDQQBXMokQkvG6AgicZ+rBSl4I
ZwAxIEOu2s0SkzMPfTcDnpFS+Kcba8WALv0GId8nLBWQPtL7aTFjF4rptHFUIzga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  <Reference URI="/word/document.xml?ContentType=application/vnd.openxmlformats-officedocument.wordprocessingml.document.main+xml">
        <DigestMethod Algorithm="http://www.w3.org/2000/09/xmldsig#sha1"/>
        <DigestValue>mnzLRmYajLLvlRDQc+ULN7FLtGo=</DigestValue>
      </Reference>
      <Reference URI="/word/endnotes.xml?ContentType=application/vnd.openxmlformats-officedocument.wordprocessingml.endnotes+xml">
        <DigestMethod Algorithm="http://www.w3.org/2000/09/xmldsig#sha1"/>
        <DigestValue>5Azg0I7BVk4Zv3gAaWmb60CRu28=</DigestValue>
      </Reference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footnotes.xml?ContentType=application/vnd.openxmlformats-officedocument.wordprocessingml.footnotes+xml">
        <DigestMethod Algorithm="http://www.w3.org/2000/09/xmldsig#sha1"/>
        <DigestValue>rwMU9OZXoJoe2nfHsAF5bxCZkvs=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settings.xml?ContentType=application/vnd.openxmlformats-officedocument.wordprocessingml.settings+xml">
        <DigestMethod Algorithm="http://www.w3.org/2000/09/xmldsig#sha1"/>
        <DigestValue>IjhUOcC8HNuLps92bLdofbIZ7zk=</DigestValue>
      </Reference>
      <Reference URI="/word/styles.xml?ContentType=application/vnd.openxmlformats-officedocument.wordprocessingml.styles+xml">
        <DigestMethod Algorithm="http://www.w3.org/2000/09/xmldsig#sha1"/>
        <DigestValue>7N4xwzvikxb4FG2XC2pwopbvHuo=</DigestValue>
      </Reference>
      <Reference URI="/word/stylesWithEffects.xml?ContentType=application/vnd.ms-word.stylesWithEffects+xml">
        <DigestMethod Algorithm="http://www.w3.org/2000/09/xmldsig#sha1"/>
        <DigestValue>KhJcwsfz68/vMrCetQPlxpXAAs8=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2017-11-10T08:06:57Z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2017-11-10T08:06:57Z</xd:SigningTime>
          <xd:SigningCertificate>
            <xd:Cert>
              <xd:CertDigest>
                <DigestMethod Algorithm="http://www.w3.org/2000/09/xmldsig#sha1"/>
                <DigestValue>hUeslakLlFd/tOBFPg4Dv7aoo3I=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233133489637616781571397418003718122300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QXEL4LXmt7PuFOgpXMwVbtf1F/gmmZu4zIezxaN4Ipo=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fUymW2zaa3HsOogwjnp5br24mZ4TfhBBOKi1P5YRTN4=</DigestValue>
    </Reference>
  </SignedInfo>
  <SignatureValue>GXnDrr/wsKhrWY6sM54JDwCFsNjc9GnLDFimEYuxSGU22xttTa0HfwyTnBLZexwA
8aNUPjEe4Kqa/yvpSgM0XQ==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IjhUOcC8HNuLps92bLdofbIZ7zk=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KhJcwsfz68/vMrCetQPlxpXAAs8=</DigestValue>
      </Reference>
      <Reference URI="/word/styles.xml?ContentType=application/vnd.openxmlformats-officedocument.wordprocessingml.styles+xml">
        <DigestMethod Algorithm="http://www.w3.org/2000/09/xmldsig#sha1"/>
        <DigestValue>7N4xwzvikxb4FG2XC2pwopbvHuo=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5Azg0I7BVk4Zv3gAaWmb60CRu28=</DigestValue>
      </Reference>
      <Reference URI="/word/document.xml?ContentType=application/vnd.openxmlformats-officedocument.wordprocessingml.document.main+xml">
        <DigestMethod Algorithm="http://www.w3.org/2000/09/xmldsig#sha1"/>
        <DigestValue>mnzLRmYajLLvlRDQc+ULN7FLtGo=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rwMU9OZXoJoe2nfHsAF5bxCZkvs=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2017-11-13T10:58:21Z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2017-11-13T10:58:21Z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1ah0jiMjCluI4IcQc9GkVb733cgPsCERAldaphNKpuA=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OSYdDYrvOy3PQLKipTYOdsVdlkEr6Eo7/baWMB3tISg=</DigestValue>
    </Reference>
  </SignedInfo>
  <SignatureValue>YtLEa6h4Cg7/oGNRJA4BdXiwq4ch2kmbxrsD1wKzmp6enIf3vr0j+RQtbhQTrUn1
lvtkoFH9QfRD/FkNn7jx5A==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IjhUOcC8HNuLps92bLdofbIZ7zk=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KhJcwsfz68/vMrCetQPlxpXAAs8=</DigestValue>
      </Reference>
      <Reference URI="/word/styles.xml?ContentType=application/vnd.openxmlformats-officedocument.wordprocessingml.styles+xml">
        <DigestMethod Algorithm="http://www.w3.org/2000/09/xmldsig#sha1"/>
        <DigestValue>7N4xwzvikxb4FG2XC2pwopbvHuo=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5Azg0I7BVk4Zv3gAaWmb60CRu28=</DigestValue>
      </Reference>
      <Reference URI="/word/document.xml?ContentType=application/vnd.openxmlformats-officedocument.wordprocessingml.document.main+xml">
        <DigestMethod Algorithm="http://www.w3.org/2000/09/xmldsig#sha1"/>
        <DigestValue>mnzLRmYajLLvlRDQc+ULN7FLtGo=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rwMU9OZXoJoe2nfHsAF5bxCZkvs=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2017-11-13T10:58:28Z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2017-11-13T10:58:28Z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5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Угланов</cp:lastModifiedBy>
  <cp:revision>33</cp:revision>
  <cp:lastPrinted>2017-05-23T10:55:00Z</cp:lastPrinted>
  <dcterms:created xsi:type="dcterms:W3CDTF">2017-09-27T10:28:00Z</dcterms:created>
  <dcterms:modified xsi:type="dcterms:W3CDTF">2017-11-10T05:33:00Z</dcterms:modified>
</cp:coreProperties>
</file>