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6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63C7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 »   </w:t>
            </w:r>
            <w:r w:rsidR="00F63C7C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3C7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B244F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B244F" w:rsidP="000A7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A748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6B244F" w:rsidP="000A7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7487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E40B3C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B244F">
              <w:rPr>
                <w:sz w:val="22"/>
                <w:szCs w:val="22"/>
              </w:rPr>
              <w:t>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0B3C" w:rsidP="00E40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244F">
              <w:rPr>
                <w:sz w:val="24"/>
                <w:szCs w:val="24"/>
              </w:rPr>
              <w:t>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6B244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высокой интенсивности</w:t>
      </w:r>
      <w:r w:rsidR="00A77E76">
        <w:rPr>
          <w:sz w:val="24"/>
          <w:szCs w:val="24"/>
        </w:rPr>
        <w:t>, Акт № 5 от 04.05.2015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FB64D1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FB64D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FB64D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FB6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FB64D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06987" w:rsidRDefault="00FB64D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FB64D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B244F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B244F" w:rsidRDefault="00FB6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8" w:type="dxa"/>
            <w:vAlign w:val="center"/>
          </w:tcPr>
          <w:p w:rsidR="006B244F" w:rsidRDefault="006B2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B244F" w:rsidRDefault="00FB6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FB64D1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A06987" w:rsidRDefault="0019190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44F" w:rsidRDefault="006B244F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4D1" w:rsidP="006B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 w:rsidP="00FB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4D1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4D1" w:rsidP="0087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244F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B24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B244F" w:rsidP="00E40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40B3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06987" w:rsidRDefault="006B244F" w:rsidP="00E40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0B3C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E40B3C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B244F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40B3C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E40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77" w:type="dxa"/>
          </w:tcPr>
          <w:p w:rsidR="00A06987" w:rsidRDefault="000F4D3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91909"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2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244F" w:rsidP="006B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1-3 летней давности высокой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3C7C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9B" w:rsidRDefault="00A3549B">
      <w:r>
        <w:separator/>
      </w:r>
    </w:p>
  </w:endnote>
  <w:endnote w:type="continuationSeparator" w:id="0">
    <w:p w:rsidR="00A3549B" w:rsidRDefault="00A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9B" w:rsidRDefault="00A3549B">
      <w:r>
        <w:separator/>
      </w:r>
    </w:p>
  </w:footnote>
  <w:footnote w:type="continuationSeparator" w:id="0">
    <w:p w:rsidR="00A3549B" w:rsidRDefault="00A3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A7487"/>
    <w:rsid w:val="000F4D3E"/>
    <w:rsid w:val="00191909"/>
    <w:rsid w:val="001D08F0"/>
    <w:rsid w:val="001E1FE3"/>
    <w:rsid w:val="002613BD"/>
    <w:rsid w:val="002C4AC5"/>
    <w:rsid w:val="002F4C68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670CFF"/>
    <w:rsid w:val="006B244F"/>
    <w:rsid w:val="007122AE"/>
    <w:rsid w:val="00753F45"/>
    <w:rsid w:val="0076136A"/>
    <w:rsid w:val="007B353E"/>
    <w:rsid w:val="007D6F71"/>
    <w:rsid w:val="00841353"/>
    <w:rsid w:val="0087521C"/>
    <w:rsid w:val="008A5119"/>
    <w:rsid w:val="008B78ED"/>
    <w:rsid w:val="00930479"/>
    <w:rsid w:val="009413C4"/>
    <w:rsid w:val="009C4607"/>
    <w:rsid w:val="009F4E98"/>
    <w:rsid w:val="00A06987"/>
    <w:rsid w:val="00A3549B"/>
    <w:rsid w:val="00A67632"/>
    <w:rsid w:val="00A67A30"/>
    <w:rsid w:val="00A77E76"/>
    <w:rsid w:val="00B34847"/>
    <w:rsid w:val="00C559A3"/>
    <w:rsid w:val="00D26E8F"/>
    <w:rsid w:val="00D82EF2"/>
    <w:rsid w:val="00E40301"/>
    <w:rsid w:val="00E40B3C"/>
    <w:rsid w:val="00EE15D3"/>
    <w:rsid w:val="00EE7D2F"/>
    <w:rsid w:val="00F63C7C"/>
    <w:rsid w:val="00FB64D1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Qg1GxVnYAyhMq+AiJyvyMOx4SCzkLjYQPjmfKh0LRMg=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dphKstYUSLcGY9HiJ+lFWycoWcIrJHY7O8yJHd0own4=</DigestValue>
    </Reference>
  </SignedInfo>
  <SignatureValue>1nMsqkB7x1J/XRpR5/PX8HVUI0DcJ4mreGki9/i9rB1tDPkmTO7fLjd808iaM7D8
t/OV43gWwZd2Xj3bFKKBZg==</SignatureValue>
  <KeyInfo>
    <X509Data>
      <X509Certificate>MIIJrzCCCV6gAwIBAgIRAOEDbhsH4NqA5xFR0H7THMkwCAYGKoUDAgIDMIIBIzEY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MjAeFw0xNzExMjMxMzE1NDBaFw0xODExMjMxMzI1NDBaMIICqDEOMAwGA1UEKwwF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Y3BhazIuY2VyMCsGA1UdEAQkMCKADzIwMTcxMTIzMTMxNTQwWoEPMjAxODExMjMx
MzE1NDBaMAgGBiqFAwICAwNBAP/UWaia5ngN7Aj2dU5DVU+GWaEj//lVRfHIY2QL
4W7QHomDm9grMznc4ZGePqX9/7pyDQpMM+jwkaVlGCwvVv4=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m/L53rPNXulg2tGOi1xjwA8XONQ=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settings.xml?ContentType=application/vnd.openxmlformats-officedocument.wordprocessingml.settings+xml">
        <DigestMethod Algorithm="http://www.w3.org/2000/09/xmldsig#sha1"/>
        <DigestValue>bwgusHpHW7DfA6VOZlwy+2n4+0I=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2017-12-08T05:21:23Z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2017-12-08T05:21:23Z</xd:SigningTime>
          <xd:SigningCertificate>
            <xd:Cert>
              <xd:CertDigest>
                <DigestMethod Algorithm="http://www.w3.org/2000/09/xmldsig#sha1"/>
                <DigestValue>nJbhH6GPi4kkun3wSzICvwlTA/g=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299094109148836691761195707962368400585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2017-12-08T05:21:00Z</dcterms:created>
  <dcterms:modified xsi:type="dcterms:W3CDTF">2017-12-08T05:21:00Z</dcterms:modified>
</cp:coreProperties>
</file>