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53" w:rsidRDefault="00971753" w:rsidP="00971753">
      <w:pPr>
        <w:ind w:left="5954"/>
        <w:jc w:val="center"/>
      </w:pPr>
      <w:r>
        <w:t>УТВЕРЖДАЮ:</w:t>
      </w:r>
    </w:p>
    <w:p w:rsidR="00971753" w:rsidRDefault="00971753" w:rsidP="00971753">
      <w:pPr>
        <w:tabs>
          <w:tab w:val="left" w:pos="6540"/>
        </w:tabs>
        <w:ind w:left="5954"/>
      </w:pPr>
      <w:r>
        <w:t xml:space="preserve">           Заместитель начальника</w:t>
      </w:r>
    </w:p>
    <w:p w:rsidR="00971753" w:rsidRDefault="00971753" w:rsidP="0097175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971753" w:rsidTr="00971753">
        <w:tc>
          <w:tcPr>
            <w:tcW w:w="3473" w:type="dxa"/>
          </w:tcPr>
          <w:p w:rsidR="00971753" w:rsidRDefault="0097175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1753" w:rsidRDefault="0097175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753" w:rsidRDefault="00971753">
            <w:r>
              <w:t>Главного управления лесами</w:t>
            </w:r>
          </w:p>
        </w:tc>
      </w:tr>
      <w:tr w:rsidR="00971753" w:rsidTr="00971753">
        <w:tc>
          <w:tcPr>
            <w:tcW w:w="3473" w:type="dxa"/>
          </w:tcPr>
          <w:p w:rsidR="00971753" w:rsidRDefault="0097175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1753" w:rsidRDefault="0097175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753" w:rsidRDefault="00971753">
            <w:r>
              <w:t>Челябинской области</w:t>
            </w:r>
          </w:p>
        </w:tc>
      </w:tr>
      <w:tr w:rsidR="00971753" w:rsidTr="00971753">
        <w:tc>
          <w:tcPr>
            <w:tcW w:w="3473" w:type="dxa"/>
          </w:tcPr>
          <w:p w:rsidR="00971753" w:rsidRDefault="0097175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1753" w:rsidRDefault="0097175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753" w:rsidRDefault="00971753">
            <w:r>
              <w:t>Барановский А.В.</w:t>
            </w:r>
          </w:p>
        </w:tc>
      </w:tr>
      <w:tr w:rsidR="00971753" w:rsidTr="00971753">
        <w:tc>
          <w:tcPr>
            <w:tcW w:w="3473" w:type="dxa"/>
          </w:tcPr>
          <w:p w:rsidR="00971753" w:rsidRDefault="0097175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1753" w:rsidRDefault="0097175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1753" w:rsidRDefault="00971753" w:rsidP="00971753">
            <w:r>
              <w:t>« 13 »   октября    2017 г.</w:t>
            </w:r>
          </w:p>
        </w:tc>
      </w:tr>
    </w:tbl>
    <w:p w:rsidR="00971753" w:rsidRDefault="00971753" w:rsidP="0097175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96DFE" w:rsidRDefault="00696DFE" w:rsidP="00CF710E">
      <w:pPr>
        <w:tabs>
          <w:tab w:val="left" w:pos="4005"/>
        </w:tabs>
        <w:rPr>
          <w:vertAlign w:val="subscript"/>
        </w:rPr>
      </w:pPr>
    </w:p>
    <w:p w:rsidR="00696DFE" w:rsidRDefault="00696DFE" w:rsidP="00CF710E">
      <w:pPr>
        <w:tabs>
          <w:tab w:val="left" w:pos="4005"/>
        </w:tabs>
        <w:rPr>
          <w:vertAlign w:val="subscript"/>
        </w:rPr>
      </w:pPr>
    </w:p>
    <w:p w:rsidR="00696DFE" w:rsidRDefault="00696DFE" w:rsidP="00696DFE">
      <w:pPr>
        <w:pStyle w:val="80"/>
        <w:shd w:val="clear" w:color="auto" w:fill="auto"/>
        <w:spacing w:before="0" w:after="0" w:line="320" w:lineRule="exact"/>
        <w:ind w:left="40"/>
      </w:pPr>
      <w:r>
        <w:rPr>
          <w:color w:val="000000"/>
          <w:lang w:eastAsia="ru-RU" w:bidi="ru-RU"/>
        </w:rPr>
        <w:t>Акт</w:t>
      </w:r>
    </w:p>
    <w:p w:rsidR="00696DFE" w:rsidRDefault="00696DFE" w:rsidP="00696DFE">
      <w:pPr>
        <w:pStyle w:val="80"/>
        <w:shd w:val="clear" w:color="auto" w:fill="auto"/>
        <w:tabs>
          <w:tab w:val="left" w:leader="underscore" w:pos="8203"/>
        </w:tabs>
        <w:spacing w:before="0" w:after="178" w:line="320" w:lineRule="exact"/>
        <w:ind w:left="2040"/>
        <w:jc w:val="both"/>
      </w:pPr>
      <w:r>
        <w:rPr>
          <w:color w:val="000000"/>
          <w:lang w:eastAsia="ru-RU" w:bidi="ru-RU"/>
        </w:rPr>
        <w:t>лесопатологического обследования №</w:t>
      </w:r>
      <w:r w:rsidR="00F64D9B">
        <w:rPr>
          <w:color w:val="000000"/>
          <w:lang w:eastAsia="ru-RU" w:bidi="ru-RU"/>
        </w:rPr>
        <w:t xml:space="preserve"> 480</w:t>
      </w:r>
      <w:bookmarkStart w:id="0" w:name="_GoBack"/>
      <w:bookmarkEnd w:id="0"/>
      <w:r>
        <w:rPr>
          <w:color w:val="000000"/>
          <w:lang w:eastAsia="ru-RU" w:bidi="ru-RU"/>
        </w:rPr>
        <w:tab/>
      </w:r>
    </w:p>
    <w:p w:rsidR="00696DFE" w:rsidRDefault="00696DFE" w:rsidP="00696DFE">
      <w:pPr>
        <w:tabs>
          <w:tab w:val="left" w:leader="underscore" w:pos="7165"/>
        </w:tabs>
        <w:spacing w:after="190" w:line="220" w:lineRule="exact"/>
        <w:ind w:left="5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лесных насаждений Красноармейского лесничества (лесопарка)</w:t>
      </w:r>
    </w:p>
    <w:p w:rsidR="00696DFE" w:rsidRDefault="006B68B0" w:rsidP="00696DFE">
      <w:pPr>
        <w:tabs>
          <w:tab w:val="left" w:leader="underscore" w:pos="7165"/>
        </w:tabs>
        <w:spacing w:after="190" w:line="220" w:lineRule="exact"/>
        <w:ind w:left="5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219075</wp:posOffset>
                </wp:positionV>
                <wp:extent cx="314325" cy="257175"/>
                <wp:effectExtent l="13335" t="9525" r="571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DFE" w:rsidRPr="00696DFE" w:rsidRDefault="00696DF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6.3pt;margin-top:17.25pt;width:24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">
                <v:textbox>
                  <w:txbxContent>
                    <w:p w:rsidR="00696DFE" w:rsidRPr="00696DFE" w:rsidRDefault="00696DF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31775" distR="63500" simplePos="0" relativeHeight="251660288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114300</wp:posOffset>
                </wp:positionV>
                <wp:extent cx="224155" cy="736600"/>
                <wp:effectExtent l="0" t="0" r="0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DFE" w:rsidRPr="00696DFE" w:rsidRDefault="00696DFE" w:rsidP="00696DFE">
                            <w:pPr>
                              <w:pStyle w:val="10"/>
                              <w:shd w:val="clear" w:color="auto" w:fill="auto"/>
                              <w:spacing w:after="0" w:line="540" w:lineRule="exact"/>
                              <w:rPr>
                                <w:lang w:val="en-US"/>
                              </w:rPr>
                            </w:pPr>
                          </w:p>
                          <w:p w:rsidR="00696DFE" w:rsidRPr="00696DFE" w:rsidRDefault="00696DFE" w:rsidP="00696DFE">
                            <w:pPr>
                              <w:pStyle w:val="11"/>
                              <w:shd w:val="clear" w:color="auto" w:fill="auto"/>
                              <w:spacing w:before="0" w:line="560" w:lineRule="exac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0.9pt;margin-top:9pt;width:17.65pt;height:58pt;z-index:-251656192;visibility:visible;mso-wrap-style:square;mso-width-percent:0;mso-height-percent:0;mso-wrap-distance-left:18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QT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" filled="f" stroked="f">
                <v:textbox inset="0,0,0,0">
                  <w:txbxContent>
                    <w:p w:rsidR="00696DFE" w:rsidRPr="00696DFE" w:rsidRDefault="00696DFE" w:rsidP="00696DFE">
                      <w:pPr>
                        <w:pStyle w:val="10"/>
                        <w:shd w:val="clear" w:color="auto" w:fill="auto"/>
                        <w:spacing w:after="0" w:line="540" w:lineRule="exact"/>
                        <w:rPr>
                          <w:lang w:val="en-US"/>
                        </w:rPr>
                      </w:pPr>
                    </w:p>
                    <w:p w:rsidR="00696DFE" w:rsidRPr="00696DFE" w:rsidRDefault="00696DFE" w:rsidP="00696DFE">
                      <w:pPr>
                        <w:pStyle w:val="11"/>
                        <w:shd w:val="clear" w:color="auto" w:fill="auto"/>
                        <w:spacing w:before="0" w:line="560" w:lineRule="exact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96DFE">
        <w:rPr>
          <w:color w:val="000000"/>
          <w:lang w:bidi="ru-RU"/>
        </w:rPr>
        <w:t>Челябинской области (субъект Российской Федерации)</w:t>
      </w:r>
    </w:p>
    <w:p w:rsidR="00696DFE" w:rsidRDefault="00696DFE" w:rsidP="00696DFE">
      <w:pPr>
        <w:pStyle w:val="50"/>
        <w:shd w:val="clear" w:color="auto" w:fill="auto"/>
        <w:spacing w:before="0" w:after="212" w:line="210" w:lineRule="exact"/>
        <w:jc w:val="both"/>
      </w:pPr>
      <w:r>
        <w:rPr>
          <w:color w:val="000000"/>
          <w:lang w:eastAsia="ru-RU" w:bidi="ru-RU"/>
        </w:rPr>
        <w:t xml:space="preserve">Способ лесопатологического обследования: 1. Визуальный    </w:t>
      </w:r>
    </w:p>
    <w:p w:rsidR="00696DFE" w:rsidRPr="00696DFE" w:rsidRDefault="006B68B0" w:rsidP="00696DFE">
      <w:pPr>
        <w:pStyle w:val="50"/>
        <w:shd w:val="clear" w:color="auto" w:fill="auto"/>
        <w:spacing w:before="0" w:after="0" w:line="210" w:lineRule="exact"/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-4445</wp:posOffset>
                </wp:positionV>
                <wp:extent cx="314325" cy="219075"/>
                <wp:effectExtent l="13335" t="5080" r="571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DE6F" id="Rectangle 4" o:spid="_x0000_s1026" style="position:absolute;margin-left:336.3pt;margin-top:-.35pt;width:24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"/>
            </w:pict>
          </mc:Fallback>
        </mc:AlternateContent>
      </w:r>
      <w:r w:rsidR="00696DFE">
        <w:rPr>
          <w:color w:val="000000"/>
          <w:lang w:eastAsia="ru-RU" w:bidi="ru-RU"/>
        </w:rPr>
        <w:t xml:space="preserve">                                                       2. Инструментальный</w:t>
      </w:r>
      <w:r w:rsidR="00696DFE" w:rsidRPr="00696DFE">
        <w:rPr>
          <w:color w:val="000000"/>
          <w:lang w:eastAsia="ru-RU" w:bidi="ru-RU"/>
        </w:rPr>
        <w:t xml:space="preserve">      </w:t>
      </w:r>
    </w:p>
    <w:p w:rsidR="00696DFE" w:rsidRDefault="00696DFE" w:rsidP="00696DFE">
      <w:pPr>
        <w:pStyle w:val="24"/>
        <w:framePr w:w="10190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eastAsia="ru-RU" w:bidi="ru-RU"/>
        </w:rPr>
        <w:t>Место проведения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069"/>
        <w:gridCol w:w="2069"/>
        <w:gridCol w:w="2083"/>
        <w:gridCol w:w="1992"/>
      </w:tblGrid>
      <w:tr w:rsidR="00696DFE" w:rsidTr="00F1181F">
        <w:trPr>
          <w:trHeight w:hRule="exact" w:val="57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0pt"/>
              </w:rPr>
              <w:t>Участковое</w:t>
            </w:r>
          </w:p>
          <w:p w:rsidR="00696DFE" w:rsidRDefault="00696DFE" w:rsidP="00F1181F">
            <w:pPr>
              <w:pStyle w:val="22"/>
              <w:framePr w:w="1019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pt"/>
              </w:rPr>
              <w:t>лесничество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DFE" w:rsidRDefault="00696DFE" w:rsidP="00F1181F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pt"/>
              </w:rPr>
              <w:t>Урочище (дача)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pt"/>
              </w:rPr>
              <w:t>Квартал</w:t>
            </w:r>
          </w:p>
          <w:p w:rsidR="00696DFE" w:rsidRDefault="00696DFE" w:rsidP="00F1181F">
            <w:pPr>
              <w:pStyle w:val="22"/>
              <w:framePr w:w="10190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pt"/>
              </w:rPr>
              <w:t>(кварталы)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DFE" w:rsidRDefault="00696DFE" w:rsidP="00F1181F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pt"/>
              </w:rPr>
              <w:t>Выдел (выделы)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DFE" w:rsidRDefault="00696DFE" w:rsidP="00F1181F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pt"/>
              </w:rPr>
              <w:t>Площадь, га</w:t>
            </w:r>
          </w:p>
        </w:tc>
      </w:tr>
      <w:tr w:rsidR="00696DFE" w:rsidTr="00F1181F">
        <w:trPr>
          <w:trHeight w:hRule="exact" w:val="28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Pr="00696DFE" w:rsidRDefault="00696DFE" w:rsidP="00F1181F">
            <w:pPr>
              <w:framePr w:w="10190" w:wrap="notBeside" w:vAnchor="text" w:hAnchor="text" w:xAlign="center" w:y="1"/>
            </w:pPr>
            <w:r>
              <w:t>Бродокалмакское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Pr="00696DFE" w:rsidRDefault="00696DFE" w:rsidP="00F1181F">
            <w:pPr>
              <w:framePr w:w="10190" w:wrap="notBeside" w:vAnchor="text" w:hAnchor="text" w:xAlign="center" w:y="1"/>
            </w:pPr>
            <w:r>
              <w:t>291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Pr="00696DFE" w:rsidRDefault="00696DFE" w:rsidP="00F1181F">
            <w:pPr>
              <w:framePr w:w="10190" w:wrap="notBeside" w:vAnchor="text" w:hAnchor="text" w:xAlign="center" w:y="1"/>
            </w:pPr>
            <w:r>
              <w:t>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DFE" w:rsidRPr="00696DFE" w:rsidRDefault="00696DFE" w:rsidP="00F1181F">
            <w:pPr>
              <w:framePr w:w="10190" w:wrap="notBeside" w:vAnchor="text" w:hAnchor="text" w:xAlign="center" w:y="1"/>
            </w:pPr>
            <w:r>
              <w:t>23</w:t>
            </w:r>
          </w:p>
        </w:tc>
      </w:tr>
      <w:tr w:rsidR="00696DFE" w:rsidTr="00F1181F">
        <w:trPr>
          <w:trHeight w:hRule="exact" w:val="28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DFE" w:rsidTr="00F1181F">
        <w:trPr>
          <w:trHeight w:hRule="exact" w:val="28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DFE" w:rsidTr="00F1181F">
        <w:trPr>
          <w:trHeight w:hRule="exact" w:val="31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6DFE" w:rsidRDefault="00696DFE" w:rsidP="00696DFE">
      <w:pPr>
        <w:framePr w:w="10190" w:wrap="notBeside" w:vAnchor="text" w:hAnchor="text" w:xAlign="center" w:y="1"/>
        <w:rPr>
          <w:sz w:val="2"/>
          <w:szCs w:val="2"/>
        </w:rPr>
      </w:pPr>
    </w:p>
    <w:p w:rsidR="00696DFE" w:rsidRDefault="00696DFE" w:rsidP="00696DFE">
      <w:pPr>
        <w:rPr>
          <w:sz w:val="2"/>
          <w:szCs w:val="2"/>
        </w:rPr>
      </w:pPr>
    </w:p>
    <w:p w:rsidR="00696DFE" w:rsidRDefault="00696DFE" w:rsidP="00696DFE">
      <w:pPr>
        <w:tabs>
          <w:tab w:val="left" w:leader="underscore" w:pos="7766"/>
        </w:tabs>
        <w:spacing w:before="486" w:line="220" w:lineRule="exact"/>
        <w:sectPr w:rsidR="00696DFE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269" w:right="553" w:bottom="1269" w:left="1089" w:header="0" w:footer="3" w:gutter="0"/>
          <w:pgNumType w:start="10"/>
          <w:cols w:space="720"/>
          <w:noEndnote/>
          <w:docGrid w:linePitch="360"/>
        </w:sectPr>
      </w:pPr>
      <w:r>
        <w:rPr>
          <w:color w:val="000000"/>
          <w:lang w:bidi="ru-RU"/>
        </w:rPr>
        <w:t xml:space="preserve">Лесопатологическое обследование проведено на общей площади </w:t>
      </w:r>
      <w:r w:rsidR="006B68B0">
        <w:rPr>
          <w:color w:val="000000"/>
          <w:u w:val="single"/>
          <w:lang w:bidi="ru-RU"/>
        </w:rPr>
        <w:t>23</w:t>
      </w:r>
      <w:r>
        <w:rPr>
          <w:color w:val="000000"/>
          <w:lang w:bidi="ru-RU"/>
        </w:rPr>
        <w:t xml:space="preserve"> га.</w:t>
      </w:r>
    </w:p>
    <w:p w:rsidR="00696DFE" w:rsidRDefault="006B68B0" w:rsidP="00696DFE">
      <w:pPr>
        <w:spacing w:after="162" w:line="220" w:lineRule="exact"/>
        <w:jc w:val="both"/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203200</wp:posOffset>
                </wp:positionV>
                <wp:extent cx="304800" cy="219075"/>
                <wp:effectExtent l="12065" t="12700" r="698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DFE" w:rsidRPr="00696DFE" w:rsidRDefault="00696DFE"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57.95pt;margin-top:16pt;width:24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">
                <v:textbox>
                  <w:txbxContent>
                    <w:p w:rsidR="00696DFE" w:rsidRPr="00696DFE" w:rsidRDefault="00696DFE"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696DFE">
        <w:rPr>
          <w:color w:val="000000"/>
          <w:lang w:bidi="ru-RU"/>
        </w:rPr>
        <w:t>1. Визуальное лесопатологическое обследование.</w:t>
      </w:r>
    </w:p>
    <w:p w:rsidR="00696DFE" w:rsidRPr="00696DFE" w:rsidRDefault="00696DFE" w:rsidP="00696DFE">
      <w:pPr>
        <w:tabs>
          <w:tab w:val="left" w:pos="4925"/>
        </w:tabs>
        <w:spacing w:after="86" w:line="220" w:lineRule="exact"/>
        <w:jc w:val="both"/>
      </w:pPr>
      <w:r>
        <w:rPr>
          <w:color w:val="000000"/>
          <w:lang w:bidi="ru-RU"/>
        </w:rPr>
        <w:t xml:space="preserve">Наземное </w:t>
      </w:r>
      <w:r w:rsidRPr="00A6630C">
        <w:rPr>
          <w:color w:val="000000"/>
          <w:lang w:eastAsia="en-US" w:bidi="en-US"/>
        </w:rPr>
        <w:tab/>
      </w:r>
      <w:r>
        <w:rPr>
          <w:color w:val="000000"/>
          <w:lang w:bidi="ru-RU"/>
        </w:rPr>
        <w:t xml:space="preserve">Дистанционное </w:t>
      </w:r>
    </w:p>
    <w:p w:rsidR="00696DFE" w:rsidRDefault="006B68B0" w:rsidP="00696DFE">
      <w:pPr>
        <w:widowControl w:val="0"/>
        <w:numPr>
          <w:ilvl w:val="0"/>
          <w:numId w:val="6"/>
        </w:numPr>
        <w:tabs>
          <w:tab w:val="left" w:pos="538"/>
          <w:tab w:val="left" w:leader="underscore" w:pos="3115"/>
        </w:tabs>
        <w:spacing w:line="278" w:lineRule="exact"/>
        <w:jc w:val="both"/>
      </w:pPr>
      <w:r>
        <w:rPr>
          <w:color w:val="000000"/>
          <w:lang w:bidi="ru-RU"/>
        </w:rPr>
        <w:t>На площади 23</w:t>
      </w:r>
      <w:r w:rsidR="00696DFE">
        <w:rPr>
          <w:color w:val="000000"/>
          <w:lang w:bidi="ru-RU"/>
        </w:rPr>
        <w:t xml:space="preserve"> га фактическая таксационная характеристика лесного насаждения</w:t>
      </w:r>
    </w:p>
    <w:p w:rsidR="00696DFE" w:rsidRDefault="00696DFE" w:rsidP="00696DFE">
      <w:proofErr w:type="gramStart"/>
      <w:r>
        <w:rPr>
          <w:color w:val="000000"/>
          <w:lang w:bidi="ru-RU"/>
        </w:rPr>
        <w:t>соответствует</w:t>
      </w:r>
      <w:proofErr w:type="gramEnd"/>
      <w:r>
        <w:rPr>
          <w:color w:val="000000"/>
          <w:lang w:bidi="ru-RU"/>
        </w:rPr>
        <w:t xml:space="preserve"> </w:t>
      </w:r>
      <w:r w:rsidRPr="00696DFE">
        <w:rPr>
          <w:color w:val="000000"/>
          <w:u w:val="single"/>
          <w:lang w:bidi="ru-RU"/>
        </w:rPr>
        <w:t>(не соответствует</w:t>
      </w:r>
      <w:r>
        <w:rPr>
          <w:color w:val="000000"/>
          <w:lang w:bidi="ru-RU"/>
        </w:rPr>
        <w:t xml:space="preserve">) таксационному описанию (нужное подчеркнуть). Причины несоответствия: </w:t>
      </w:r>
      <w:r>
        <w:t xml:space="preserve">лесоустройство 1999 года, </w:t>
      </w:r>
      <w:r w:rsidR="006B68B0">
        <w:t>проводились санитарно- оздоровительные мероприятия (</w:t>
      </w:r>
      <w:r>
        <w:t>ОЗЛ</w:t>
      </w:r>
      <w:r w:rsidR="006B68B0">
        <w:t xml:space="preserve">) </w:t>
      </w:r>
      <w:proofErr w:type="gramStart"/>
      <w:r w:rsidR="006B68B0">
        <w:t xml:space="preserve">в </w:t>
      </w:r>
      <w:r>
        <w:t xml:space="preserve"> 2015</w:t>
      </w:r>
      <w:proofErr w:type="gramEnd"/>
      <w:r>
        <w:t xml:space="preserve"> г.</w:t>
      </w:r>
    </w:p>
    <w:p w:rsidR="00971753" w:rsidRDefault="00971753" w:rsidP="00696DFE"/>
    <w:p w:rsidR="00696DFE" w:rsidRDefault="00696DFE" w:rsidP="00696DFE">
      <w:pPr>
        <w:pStyle w:val="af"/>
        <w:framePr w:w="10205" w:wrap="notBeside" w:vAnchor="text" w:hAnchor="text" w:xAlign="center" w:y="1"/>
        <w:shd w:val="clear" w:color="auto" w:fill="auto"/>
        <w:tabs>
          <w:tab w:val="left" w:leader="underscore" w:pos="9720"/>
        </w:tabs>
        <w:spacing w:line="220" w:lineRule="exact"/>
      </w:pPr>
      <w:r>
        <w:rPr>
          <w:color w:val="000000"/>
          <w:lang w:eastAsia="ru-RU" w:bidi="ru-RU"/>
        </w:rPr>
        <w:t>1.2. Лесные насаждения с нарушенной и утраченной устойчивостью выявлены на площади</w:t>
      </w:r>
      <w:r>
        <w:rPr>
          <w:color w:val="000000"/>
          <w:lang w:eastAsia="ru-RU" w:bidi="ru-RU"/>
        </w:rPr>
        <w:tab/>
        <w:t>га: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560"/>
        <w:gridCol w:w="2122"/>
        <w:gridCol w:w="1987"/>
        <w:gridCol w:w="2558"/>
      </w:tblGrid>
      <w:tr w:rsidR="00696DFE" w:rsidTr="00F1181F">
        <w:trPr>
          <w:trHeight w:hRule="exact" w:val="298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DFE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0pt"/>
              </w:rPr>
              <w:t>Участковое</w:t>
            </w:r>
          </w:p>
          <w:p w:rsidR="00696DFE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pt"/>
              </w:rPr>
              <w:t>лесничество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DFE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spacing w:before="0" w:after="60" w:line="220" w:lineRule="exact"/>
              <w:ind w:left="300"/>
              <w:jc w:val="left"/>
            </w:pPr>
            <w:r>
              <w:rPr>
                <w:rStyle w:val="211pt0pt"/>
              </w:rPr>
              <w:t>Урочище</w:t>
            </w:r>
          </w:p>
          <w:p w:rsidR="00696DFE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pt"/>
              </w:rPr>
              <w:t>(дача)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pt"/>
              </w:rPr>
              <w:t>Площадь, га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DFE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0pt"/>
              </w:rPr>
              <w:t>Причина ослабления (гибели)</w:t>
            </w:r>
          </w:p>
        </w:tc>
      </w:tr>
      <w:tr w:rsidR="00696DFE" w:rsidTr="00F1181F">
        <w:trPr>
          <w:trHeight w:hRule="exact" w:val="557"/>
          <w:jc w:val="center"/>
        </w:trPr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DFE" w:rsidRDefault="00696DFE" w:rsidP="00F1181F">
            <w:pPr>
              <w:framePr w:w="10205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DFE" w:rsidRDefault="00696DFE" w:rsidP="00F1181F">
            <w:pPr>
              <w:framePr w:w="10205" w:wrap="notBeside" w:vAnchor="text" w:hAnchor="text" w:xAlign="center" w:y="1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spacing w:before="0" w:line="274" w:lineRule="exact"/>
              <w:ind w:left="320"/>
              <w:jc w:val="left"/>
            </w:pPr>
            <w:r>
              <w:rPr>
                <w:rStyle w:val="211pt0pt"/>
              </w:rPr>
              <w:t>с нарушенной устойчивостью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0pt"/>
              </w:rPr>
              <w:t>с утраченной устойчивостью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DFE" w:rsidRDefault="00696DFE" w:rsidP="00F1181F">
            <w:pPr>
              <w:framePr w:w="10205" w:wrap="notBeside" w:vAnchor="text" w:hAnchor="text" w:xAlign="center" w:y="1"/>
            </w:pPr>
          </w:p>
        </w:tc>
      </w:tr>
      <w:tr w:rsidR="00696DFE" w:rsidTr="00F1181F">
        <w:trPr>
          <w:trHeight w:hRule="exact" w:val="28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DFE" w:rsidTr="00F1181F">
        <w:trPr>
          <w:trHeight w:hRule="exact" w:val="29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DFE" w:rsidTr="00F1181F">
        <w:trPr>
          <w:trHeight w:hRule="exact" w:val="30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11pt0pt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71753" w:rsidRDefault="00971753" w:rsidP="00696DFE">
      <w:pPr>
        <w:pStyle w:val="af"/>
        <w:framePr w:w="10205" w:wrap="notBeside" w:vAnchor="text" w:hAnchor="text" w:xAlign="center" w:y="1"/>
        <w:shd w:val="clear" w:color="auto" w:fill="auto"/>
        <w:spacing w:line="269" w:lineRule="exact"/>
        <w:rPr>
          <w:b w:val="0"/>
          <w:color w:val="000000"/>
          <w:lang w:eastAsia="ru-RU" w:bidi="ru-RU"/>
        </w:rPr>
      </w:pPr>
    </w:p>
    <w:p w:rsidR="00696DFE" w:rsidRPr="00D075A8" w:rsidRDefault="00696DFE" w:rsidP="00696DFE">
      <w:pPr>
        <w:pStyle w:val="af"/>
        <w:framePr w:w="10205" w:wrap="notBeside" w:vAnchor="text" w:hAnchor="text" w:xAlign="center" w:y="1"/>
        <w:shd w:val="clear" w:color="auto" w:fill="auto"/>
        <w:spacing w:line="269" w:lineRule="exact"/>
        <w:rPr>
          <w:b w:val="0"/>
        </w:rPr>
      </w:pPr>
      <w:r w:rsidRPr="00D075A8">
        <w:rPr>
          <w:b w:val="0"/>
          <w:color w:val="000000"/>
          <w:lang w:eastAsia="ru-RU" w:bidi="ru-RU"/>
        </w:rPr>
        <w:t>Состояние обследованных лесных насаждений приведено в приложениях 1.1-1.4 к Акту в зависимости от метода проведения ЛПО.</w:t>
      </w:r>
    </w:p>
    <w:p w:rsidR="00696DFE" w:rsidRDefault="00696DFE" w:rsidP="00696DFE">
      <w:pPr>
        <w:framePr w:w="10205" w:wrap="notBeside" w:vAnchor="text" w:hAnchor="text" w:xAlign="center" w:y="1"/>
        <w:rPr>
          <w:sz w:val="2"/>
          <w:szCs w:val="2"/>
        </w:rPr>
      </w:pPr>
    </w:p>
    <w:p w:rsidR="00696DFE" w:rsidRDefault="00696DFE" w:rsidP="00696DFE">
      <w:pPr>
        <w:rPr>
          <w:sz w:val="2"/>
          <w:szCs w:val="2"/>
        </w:rPr>
      </w:pPr>
    </w:p>
    <w:p w:rsidR="00696DFE" w:rsidRDefault="00696DFE" w:rsidP="00696DFE">
      <w:pPr>
        <w:pStyle w:val="af"/>
        <w:framePr w:w="10205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color w:val="000000"/>
          <w:lang w:eastAsia="ru-RU" w:bidi="ru-RU"/>
        </w:rPr>
        <w:t>1.3. В обследованных лесных участках прогнозируется: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7"/>
        <w:gridCol w:w="3418"/>
      </w:tblGrid>
      <w:tr w:rsidR="00696DFE" w:rsidTr="00F1181F">
        <w:trPr>
          <w:trHeight w:hRule="exact" w:val="302"/>
          <w:jc w:val="center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pt"/>
              </w:rPr>
              <w:t>Прогноз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pt"/>
              </w:rPr>
              <w:t>Площадь, га</w:t>
            </w:r>
          </w:p>
        </w:tc>
      </w:tr>
      <w:tr w:rsidR="00696DFE" w:rsidTr="00F1181F">
        <w:trPr>
          <w:trHeight w:hRule="exact" w:val="283"/>
          <w:jc w:val="center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E" w:rsidRPr="00D075A8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spacing w:before="0" w:line="220" w:lineRule="exact"/>
              <w:rPr>
                <w:b/>
              </w:rPr>
            </w:pPr>
            <w:r w:rsidRPr="00D075A8">
              <w:rPr>
                <w:rStyle w:val="211pt0pt"/>
                <w:b w:val="0"/>
              </w:rPr>
              <w:t>Ослабление лесных насаждений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DFE" w:rsidTr="00F1181F">
        <w:trPr>
          <w:trHeight w:hRule="exact" w:val="283"/>
          <w:jc w:val="center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E" w:rsidRPr="00D075A8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tabs>
                <w:tab w:val="left" w:leader="underscore" w:pos="5750"/>
                <w:tab w:val="left" w:leader="underscore" w:pos="6226"/>
              </w:tabs>
              <w:spacing w:before="0" w:line="220" w:lineRule="exact"/>
              <w:rPr>
                <w:b/>
              </w:rPr>
            </w:pPr>
            <w:r w:rsidRPr="00D075A8">
              <w:rPr>
                <w:rStyle w:val="211pt0pt"/>
                <w:b w:val="0"/>
              </w:rPr>
              <w:t>Усыхание лесных насаждений различной степени__</w:t>
            </w:r>
            <w:r w:rsidRPr="00D075A8">
              <w:rPr>
                <w:rStyle w:val="211pt0pt"/>
                <w:b w:val="0"/>
              </w:rPr>
              <w:tab/>
            </w:r>
            <w:r w:rsidRPr="00D075A8">
              <w:rPr>
                <w:rStyle w:val="211pt0pt"/>
                <w:b w:val="0"/>
              </w:rPr>
              <w:tab/>
            </w:r>
            <w:proofErr w:type="gramStart"/>
            <w:r w:rsidRPr="00D075A8">
              <w:rPr>
                <w:rStyle w:val="211pt0pt"/>
                <w:b w:val="0"/>
              </w:rPr>
              <w:t xml:space="preserve"> ..</w:t>
            </w:r>
            <w:proofErr w:type="gram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tabs>
                <w:tab w:val="left" w:leader="underscore" w:pos="2626"/>
                <w:tab w:val="left" w:leader="underscore" w:pos="3355"/>
              </w:tabs>
              <w:spacing w:before="0" w:line="200" w:lineRule="exact"/>
            </w:pPr>
            <w:r>
              <w:rPr>
                <w:rStyle w:val="210pt"/>
                <w:lang w:eastAsia="ru-RU" w:bidi="ru-RU"/>
              </w:rPr>
              <w:tab/>
            </w:r>
            <w:r>
              <w:rPr>
                <w:rStyle w:val="210pt"/>
                <w:lang w:eastAsia="ru-RU" w:bidi="ru-RU"/>
              </w:rPr>
              <w:tab/>
            </w:r>
          </w:p>
        </w:tc>
      </w:tr>
      <w:tr w:rsidR="00696DFE" w:rsidTr="00F1181F">
        <w:trPr>
          <w:trHeight w:hRule="exact" w:val="307"/>
          <w:jc w:val="center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6DFE" w:rsidRPr="00D075A8" w:rsidRDefault="00696DFE" w:rsidP="00F1181F">
            <w:pPr>
              <w:pStyle w:val="22"/>
              <w:framePr w:w="10205" w:wrap="notBeside" w:vAnchor="text" w:hAnchor="text" w:xAlign="center" w:y="1"/>
              <w:shd w:val="clear" w:color="auto" w:fill="auto"/>
              <w:spacing w:before="0" w:line="220" w:lineRule="exact"/>
              <w:rPr>
                <w:b/>
              </w:rPr>
            </w:pPr>
            <w:r w:rsidRPr="00D075A8">
              <w:rPr>
                <w:rStyle w:val="211pt0pt"/>
                <w:b w:val="0"/>
              </w:rPr>
              <w:t>Развитие очагов вредных организмов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6DFE" w:rsidRDefault="00696DFE" w:rsidP="00696DFE">
      <w:pPr>
        <w:framePr w:w="10205" w:wrap="notBeside" w:vAnchor="text" w:hAnchor="text" w:xAlign="center" w:y="1"/>
        <w:rPr>
          <w:sz w:val="2"/>
          <w:szCs w:val="2"/>
        </w:rPr>
      </w:pPr>
    </w:p>
    <w:p w:rsidR="00696DFE" w:rsidRDefault="00696DFE" w:rsidP="00696DFE">
      <w:pPr>
        <w:rPr>
          <w:sz w:val="2"/>
          <w:szCs w:val="2"/>
        </w:rPr>
      </w:pPr>
    </w:p>
    <w:p w:rsidR="00696DFE" w:rsidRDefault="00696DFE" w:rsidP="00696DFE">
      <w:pPr>
        <w:tabs>
          <w:tab w:val="left" w:pos="9536"/>
        </w:tabs>
        <w:spacing w:before="215" w:after="8" w:line="220" w:lineRule="exact"/>
        <w:jc w:val="both"/>
      </w:pPr>
      <w:r>
        <w:rPr>
          <w:color w:val="000000"/>
          <w:lang w:bidi="ru-RU"/>
        </w:rPr>
        <w:t>1.4. Обнаружено загрязнение лесного участка отходами и выбросами: промышленными</w:t>
      </w:r>
      <w:r>
        <w:rPr>
          <w:color w:val="000000"/>
          <w:lang w:bidi="ru-RU"/>
        </w:rPr>
        <w:tab/>
      </w:r>
    </w:p>
    <w:p w:rsidR="00696DFE" w:rsidRDefault="00696DFE" w:rsidP="00696DFE">
      <w:pPr>
        <w:tabs>
          <w:tab w:val="left" w:pos="9536"/>
        </w:tabs>
        <w:spacing w:line="220" w:lineRule="exact"/>
        <w:jc w:val="both"/>
      </w:pPr>
      <w:r>
        <w:rPr>
          <w:color w:val="000000"/>
          <w:lang w:bidi="ru-RU"/>
        </w:rPr>
        <w:t xml:space="preserve">                                                                                                                         бытовыми</w:t>
      </w:r>
      <w:r>
        <w:rPr>
          <w:color w:val="000000"/>
          <w:lang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1685"/>
        <w:gridCol w:w="1685"/>
        <w:gridCol w:w="1680"/>
        <w:gridCol w:w="1603"/>
        <w:gridCol w:w="1997"/>
      </w:tblGrid>
      <w:tr w:rsidR="00696DFE" w:rsidTr="00F1181F">
        <w:trPr>
          <w:trHeight w:hRule="exact" w:val="307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pStyle w:val="22"/>
              <w:framePr w:w="10200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pt"/>
              </w:rPr>
              <w:t>Вид</w:t>
            </w:r>
          </w:p>
          <w:p w:rsidR="00696DFE" w:rsidRDefault="00696DFE" w:rsidP="00F1181F">
            <w:pPr>
              <w:pStyle w:val="22"/>
              <w:framePr w:w="10200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11pt0pt"/>
              </w:rPr>
              <w:t>загрязнения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2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pt"/>
              </w:rPr>
              <w:t>Размеры загрязнения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200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0pt"/>
              </w:rPr>
              <w:t xml:space="preserve">Объём, </w:t>
            </w:r>
            <w:proofErr w:type="spellStart"/>
            <w:r>
              <w:rPr>
                <w:rStyle w:val="211pt0pt"/>
              </w:rPr>
              <w:t>кбм</w:t>
            </w:r>
            <w:proofErr w:type="spellEnd"/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20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0pt"/>
              </w:rPr>
              <w:t>Площадь загрязнения, га</w:t>
            </w:r>
          </w:p>
        </w:tc>
      </w:tr>
      <w:tr w:rsidR="00696DFE" w:rsidTr="00F1181F">
        <w:trPr>
          <w:trHeight w:hRule="exact" w:val="288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0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2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211pt0pt"/>
              </w:rPr>
              <w:t>длина</w:t>
            </w:r>
            <w:proofErr w:type="gramEnd"/>
            <w:r>
              <w:rPr>
                <w:rStyle w:val="211pt0pt"/>
              </w:rPr>
              <w:t>, 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2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211pt0pt"/>
              </w:rPr>
              <w:t>ширина</w:t>
            </w:r>
            <w:proofErr w:type="gramEnd"/>
            <w:r>
              <w:rPr>
                <w:rStyle w:val="211pt0pt"/>
              </w:rPr>
              <w:t>,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pStyle w:val="22"/>
              <w:framePr w:w="1020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211pt0pt"/>
              </w:rPr>
              <w:t>высота</w:t>
            </w:r>
            <w:proofErr w:type="gramEnd"/>
            <w:r>
              <w:rPr>
                <w:rStyle w:val="211pt0pt"/>
              </w:rPr>
              <w:t>, м</w:t>
            </w: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framePr w:w="10200" w:wrap="notBeside" w:vAnchor="text" w:hAnchor="text" w:xAlign="center" w:y="1"/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DFE" w:rsidRDefault="00696DFE" w:rsidP="00F1181F">
            <w:pPr>
              <w:framePr w:w="10200" w:wrap="notBeside" w:vAnchor="text" w:hAnchor="text" w:xAlign="center" w:y="1"/>
            </w:pPr>
          </w:p>
        </w:tc>
      </w:tr>
      <w:tr w:rsidR="00696DFE" w:rsidTr="00F1181F">
        <w:trPr>
          <w:trHeight w:hRule="exact" w:val="28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DFE" w:rsidTr="00F1181F">
        <w:trPr>
          <w:trHeight w:hRule="exact" w:val="3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DFE" w:rsidRDefault="00696DFE" w:rsidP="00F1181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6DFE" w:rsidRDefault="00696DFE" w:rsidP="00696DFE">
      <w:pPr>
        <w:framePr w:w="10200" w:wrap="notBeside" w:vAnchor="text" w:hAnchor="text" w:xAlign="center" w:y="1"/>
        <w:rPr>
          <w:sz w:val="2"/>
          <w:szCs w:val="2"/>
        </w:rPr>
      </w:pPr>
    </w:p>
    <w:p w:rsidR="00696DFE" w:rsidRDefault="00696DFE" w:rsidP="00696DFE">
      <w:pPr>
        <w:rPr>
          <w:sz w:val="2"/>
          <w:szCs w:val="2"/>
        </w:rPr>
      </w:pPr>
    </w:p>
    <w:p w:rsidR="00696DFE" w:rsidRDefault="00696DFE" w:rsidP="00696DFE">
      <w:pPr>
        <w:pStyle w:val="50"/>
        <w:shd w:val="clear" w:color="auto" w:fill="auto"/>
        <w:spacing w:before="490" w:after="111" w:line="210" w:lineRule="exact"/>
        <w:jc w:val="both"/>
      </w:pPr>
      <w:r>
        <w:rPr>
          <w:color w:val="000000"/>
          <w:lang w:eastAsia="ru-RU" w:bidi="ru-RU"/>
        </w:rPr>
        <w:t>ЗАКЛЮЧЕНИЕ</w:t>
      </w:r>
    </w:p>
    <w:p w:rsidR="00696DFE" w:rsidRDefault="00696DFE" w:rsidP="00696DFE">
      <w:pPr>
        <w:spacing w:line="274" w:lineRule="exact"/>
        <w:jc w:val="both"/>
        <w:rPr>
          <w:color w:val="000000"/>
          <w:lang w:bidi="ru-RU"/>
        </w:rPr>
      </w:pPr>
      <w:r w:rsidRPr="00D075A8">
        <w:rPr>
          <w:color w:val="000000"/>
          <w:lang w:bidi="ru-RU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D5B98" w:rsidRPr="00D075A8" w:rsidRDefault="00BD5B98" w:rsidP="00696DFE">
      <w:pPr>
        <w:spacing w:line="274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Санитарное состояние насаждения удовлетворительное. Проведение СОМ не требуется.</w:t>
      </w:r>
    </w:p>
    <w:p w:rsidR="00D075A8" w:rsidRPr="00D075A8" w:rsidRDefault="00D075A8" w:rsidP="00696DFE">
      <w:pPr>
        <w:spacing w:line="274" w:lineRule="exact"/>
        <w:jc w:val="both"/>
        <w:rPr>
          <w:color w:val="000000"/>
          <w:lang w:bidi="ru-RU"/>
        </w:rPr>
      </w:pPr>
    </w:p>
    <w:p w:rsidR="00D075A8" w:rsidRDefault="00D075A8" w:rsidP="00696DFE">
      <w:pPr>
        <w:spacing w:line="274" w:lineRule="exact"/>
        <w:jc w:val="both"/>
        <w:rPr>
          <w:color w:val="000000"/>
          <w:lang w:bidi="ru-RU"/>
        </w:rPr>
      </w:pPr>
    </w:p>
    <w:p w:rsidR="00D075A8" w:rsidRDefault="00D075A8" w:rsidP="00696DFE">
      <w:pPr>
        <w:spacing w:line="274" w:lineRule="exact"/>
        <w:jc w:val="both"/>
        <w:rPr>
          <w:color w:val="000000"/>
          <w:lang w:bidi="ru-RU"/>
        </w:rPr>
      </w:pPr>
    </w:p>
    <w:p w:rsidR="00D075A8" w:rsidRDefault="00D075A8" w:rsidP="00696DFE">
      <w:pPr>
        <w:spacing w:line="274" w:lineRule="exact"/>
        <w:jc w:val="both"/>
        <w:rPr>
          <w:color w:val="000000"/>
          <w:lang w:bidi="ru-RU"/>
        </w:rPr>
      </w:pPr>
    </w:p>
    <w:p w:rsidR="00D075A8" w:rsidRDefault="00D075A8" w:rsidP="00696DFE">
      <w:pPr>
        <w:spacing w:line="274" w:lineRule="exact"/>
        <w:jc w:val="both"/>
        <w:rPr>
          <w:color w:val="000000"/>
          <w:lang w:bidi="ru-RU"/>
        </w:rPr>
      </w:pPr>
    </w:p>
    <w:p w:rsidR="00D075A8" w:rsidRDefault="00D075A8" w:rsidP="00696DFE">
      <w:pPr>
        <w:spacing w:line="274" w:lineRule="exact"/>
        <w:jc w:val="both"/>
        <w:rPr>
          <w:color w:val="000000"/>
          <w:lang w:bidi="ru-RU"/>
        </w:rPr>
      </w:pPr>
    </w:p>
    <w:p w:rsidR="00D075A8" w:rsidRDefault="00D075A8" w:rsidP="00696DFE">
      <w:pPr>
        <w:spacing w:line="274" w:lineRule="exact"/>
        <w:jc w:val="both"/>
        <w:rPr>
          <w:color w:val="000000"/>
          <w:lang w:bidi="ru-RU"/>
        </w:rPr>
      </w:pPr>
    </w:p>
    <w:p w:rsidR="00D075A8" w:rsidRDefault="00D075A8" w:rsidP="00696DFE">
      <w:pPr>
        <w:spacing w:line="274" w:lineRule="exact"/>
        <w:jc w:val="both"/>
        <w:rPr>
          <w:color w:val="000000"/>
          <w:lang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D075A8" w:rsidTr="00F1181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5A8" w:rsidRDefault="00D075A8" w:rsidP="00F1181F"/>
          <w:p w:rsidR="00D075A8" w:rsidRDefault="00D075A8" w:rsidP="00F1181F"/>
          <w:p w:rsidR="00D075A8" w:rsidRDefault="00D075A8" w:rsidP="00F1181F">
            <w: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5A8" w:rsidRDefault="00971753" w:rsidP="00971753">
            <w:pPr>
              <w:jc w:val="center"/>
            </w:pPr>
            <w:r>
              <w:t>13.10.</w:t>
            </w:r>
            <w:r w:rsidR="00D075A8">
              <w:t>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5A8" w:rsidRDefault="00D075A8" w:rsidP="00F1181F">
            <w:r>
              <w:t>.</w:t>
            </w:r>
          </w:p>
        </w:tc>
      </w:tr>
    </w:tbl>
    <w:p w:rsidR="00D075A8" w:rsidRDefault="00D075A8" w:rsidP="00D075A8">
      <w:pPr>
        <w:spacing w:before="240" w:after="240"/>
      </w:pPr>
      <w: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D075A8" w:rsidTr="00F1181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5A8" w:rsidRDefault="00D075A8" w:rsidP="00F1181F">
            <w: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5A8" w:rsidRDefault="006B68B0" w:rsidP="00F1181F">
            <w:pPr>
              <w:jc w:val="center"/>
            </w:pPr>
            <w: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5A8" w:rsidRDefault="00D075A8" w:rsidP="00F1181F">
            <w:pPr>
              <w:jc w:val="center"/>
            </w:pPr>
            <w: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75A8" w:rsidRDefault="00D075A8" w:rsidP="00F1181F">
            <w:pPr>
              <w:jc w:val="center"/>
            </w:pPr>
          </w:p>
        </w:tc>
      </w:tr>
    </w:tbl>
    <w:p w:rsidR="00D075A8" w:rsidRDefault="00D075A8" w:rsidP="00696DFE">
      <w:pPr>
        <w:spacing w:line="274" w:lineRule="exact"/>
        <w:jc w:val="both"/>
        <w:rPr>
          <w:color w:val="000000"/>
          <w:lang w:bidi="ru-RU"/>
        </w:rPr>
      </w:pPr>
    </w:p>
    <w:p w:rsidR="00D075A8" w:rsidRDefault="00D075A8" w:rsidP="00696DFE">
      <w:pPr>
        <w:spacing w:line="274" w:lineRule="exact"/>
        <w:jc w:val="both"/>
        <w:rPr>
          <w:color w:val="000000"/>
          <w:lang w:bidi="ru-RU"/>
        </w:rPr>
      </w:pPr>
    </w:p>
    <w:p w:rsidR="00D075A8" w:rsidRDefault="00D075A8" w:rsidP="00696DFE">
      <w:pPr>
        <w:spacing w:line="274" w:lineRule="exact"/>
        <w:jc w:val="both"/>
        <w:rPr>
          <w:color w:val="000000"/>
          <w:lang w:bidi="ru-RU"/>
        </w:rPr>
      </w:pPr>
    </w:p>
    <w:sectPr w:rsidR="00D075A8" w:rsidSect="00BE4E1B">
      <w:pgSz w:w="11906" w:h="16838"/>
      <w:pgMar w:top="39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3A" w:rsidRDefault="008C733A" w:rsidP="00696DFE">
      <w:r>
        <w:separator/>
      </w:r>
    </w:p>
  </w:endnote>
  <w:endnote w:type="continuationSeparator" w:id="0">
    <w:p w:rsidR="008C733A" w:rsidRDefault="008C733A" w:rsidP="0069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DFE" w:rsidRDefault="00696D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DFE" w:rsidRDefault="00696D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3A" w:rsidRDefault="008C733A" w:rsidP="00696DFE">
      <w:r>
        <w:separator/>
      </w:r>
    </w:p>
  </w:footnote>
  <w:footnote w:type="continuationSeparator" w:id="0">
    <w:p w:rsidR="008C733A" w:rsidRDefault="008C733A" w:rsidP="00696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DFE" w:rsidRDefault="00696D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DFE" w:rsidRDefault="00696D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35D5"/>
    <w:multiLevelType w:val="multilevel"/>
    <w:tmpl w:val="C2002F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87CE6"/>
    <w:multiLevelType w:val="hybridMultilevel"/>
    <w:tmpl w:val="9FD09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222A3"/>
    <w:multiLevelType w:val="hybridMultilevel"/>
    <w:tmpl w:val="24FC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60A48"/>
    <w:multiLevelType w:val="hybridMultilevel"/>
    <w:tmpl w:val="00DE956C"/>
    <w:lvl w:ilvl="0" w:tplc="4FACDA7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2245BAB"/>
    <w:multiLevelType w:val="hybridMultilevel"/>
    <w:tmpl w:val="24FC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B29DF"/>
    <w:multiLevelType w:val="hybridMultilevel"/>
    <w:tmpl w:val="D43469D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DC"/>
    <w:rsid w:val="0001017D"/>
    <w:rsid w:val="00020AB0"/>
    <w:rsid w:val="000317A5"/>
    <w:rsid w:val="000425DC"/>
    <w:rsid w:val="00053C90"/>
    <w:rsid w:val="000576B0"/>
    <w:rsid w:val="00063235"/>
    <w:rsid w:val="00063775"/>
    <w:rsid w:val="000637E1"/>
    <w:rsid w:val="000807C4"/>
    <w:rsid w:val="000845B0"/>
    <w:rsid w:val="0009032D"/>
    <w:rsid w:val="000A464D"/>
    <w:rsid w:val="000A58D8"/>
    <w:rsid w:val="000B4A65"/>
    <w:rsid w:val="000C1CBA"/>
    <w:rsid w:val="000C219F"/>
    <w:rsid w:val="000D787B"/>
    <w:rsid w:val="000F578E"/>
    <w:rsid w:val="0011338D"/>
    <w:rsid w:val="00124C13"/>
    <w:rsid w:val="00140BE6"/>
    <w:rsid w:val="00142F4E"/>
    <w:rsid w:val="0014360B"/>
    <w:rsid w:val="001518FB"/>
    <w:rsid w:val="00170968"/>
    <w:rsid w:val="0017202E"/>
    <w:rsid w:val="001850EB"/>
    <w:rsid w:val="001941EE"/>
    <w:rsid w:val="00197716"/>
    <w:rsid w:val="001A3147"/>
    <w:rsid w:val="001A5467"/>
    <w:rsid w:val="001B5186"/>
    <w:rsid w:val="001E1461"/>
    <w:rsid w:val="001E56EE"/>
    <w:rsid w:val="001F0DE2"/>
    <w:rsid w:val="001F21C9"/>
    <w:rsid w:val="001F63FB"/>
    <w:rsid w:val="002042DF"/>
    <w:rsid w:val="00210F25"/>
    <w:rsid w:val="00221B0E"/>
    <w:rsid w:val="002307DE"/>
    <w:rsid w:val="002325D9"/>
    <w:rsid w:val="0023292B"/>
    <w:rsid w:val="00241D41"/>
    <w:rsid w:val="002476BC"/>
    <w:rsid w:val="00255EF7"/>
    <w:rsid w:val="00272D5A"/>
    <w:rsid w:val="002A2628"/>
    <w:rsid w:val="002A2DAE"/>
    <w:rsid w:val="002B6F9A"/>
    <w:rsid w:val="002C0E9F"/>
    <w:rsid w:val="002C1E50"/>
    <w:rsid w:val="002C28ED"/>
    <w:rsid w:val="002D0D52"/>
    <w:rsid w:val="002E3793"/>
    <w:rsid w:val="002E550C"/>
    <w:rsid w:val="002F28D2"/>
    <w:rsid w:val="002F77DA"/>
    <w:rsid w:val="00303405"/>
    <w:rsid w:val="003078E9"/>
    <w:rsid w:val="0031328D"/>
    <w:rsid w:val="00314EF4"/>
    <w:rsid w:val="00324EEE"/>
    <w:rsid w:val="00335E29"/>
    <w:rsid w:val="00342BF2"/>
    <w:rsid w:val="0037001A"/>
    <w:rsid w:val="003764F1"/>
    <w:rsid w:val="003852EF"/>
    <w:rsid w:val="003929E4"/>
    <w:rsid w:val="00396FCD"/>
    <w:rsid w:val="003A11CD"/>
    <w:rsid w:val="003A12C7"/>
    <w:rsid w:val="003B649B"/>
    <w:rsid w:val="003C170E"/>
    <w:rsid w:val="003C3737"/>
    <w:rsid w:val="003F1065"/>
    <w:rsid w:val="00402C9A"/>
    <w:rsid w:val="004058D5"/>
    <w:rsid w:val="00407272"/>
    <w:rsid w:val="00415233"/>
    <w:rsid w:val="004162D2"/>
    <w:rsid w:val="0042243D"/>
    <w:rsid w:val="00427CA7"/>
    <w:rsid w:val="0045238D"/>
    <w:rsid w:val="00457BBE"/>
    <w:rsid w:val="00496159"/>
    <w:rsid w:val="004B7506"/>
    <w:rsid w:val="004C1A49"/>
    <w:rsid w:val="004C5592"/>
    <w:rsid w:val="004C6898"/>
    <w:rsid w:val="004E7BDE"/>
    <w:rsid w:val="004F3BD7"/>
    <w:rsid w:val="004F7DBE"/>
    <w:rsid w:val="00517A71"/>
    <w:rsid w:val="00531DCE"/>
    <w:rsid w:val="00553AB0"/>
    <w:rsid w:val="00560D62"/>
    <w:rsid w:val="00575EA1"/>
    <w:rsid w:val="0058574C"/>
    <w:rsid w:val="005B13B2"/>
    <w:rsid w:val="005B32A2"/>
    <w:rsid w:val="005C4CFB"/>
    <w:rsid w:val="005E6424"/>
    <w:rsid w:val="005F7C22"/>
    <w:rsid w:val="00607182"/>
    <w:rsid w:val="006139D4"/>
    <w:rsid w:val="00620972"/>
    <w:rsid w:val="00627CCE"/>
    <w:rsid w:val="00656E1E"/>
    <w:rsid w:val="006634DC"/>
    <w:rsid w:val="00665E06"/>
    <w:rsid w:val="00667612"/>
    <w:rsid w:val="00667BBD"/>
    <w:rsid w:val="0069119E"/>
    <w:rsid w:val="006916B4"/>
    <w:rsid w:val="00696DFE"/>
    <w:rsid w:val="006B68B0"/>
    <w:rsid w:val="006C099B"/>
    <w:rsid w:val="006E441A"/>
    <w:rsid w:val="006F2381"/>
    <w:rsid w:val="007029B5"/>
    <w:rsid w:val="00703F0B"/>
    <w:rsid w:val="00704E69"/>
    <w:rsid w:val="00733B3E"/>
    <w:rsid w:val="007719E3"/>
    <w:rsid w:val="007847A7"/>
    <w:rsid w:val="007A119D"/>
    <w:rsid w:val="007A50E4"/>
    <w:rsid w:val="007D3695"/>
    <w:rsid w:val="008046DB"/>
    <w:rsid w:val="00811AE5"/>
    <w:rsid w:val="008250EB"/>
    <w:rsid w:val="00826104"/>
    <w:rsid w:val="008363B9"/>
    <w:rsid w:val="00855461"/>
    <w:rsid w:val="00866977"/>
    <w:rsid w:val="008A187A"/>
    <w:rsid w:val="008B5461"/>
    <w:rsid w:val="008C1D9A"/>
    <w:rsid w:val="008C1E83"/>
    <w:rsid w:val="008C6D13"/>
    <w:rsid w:val="008C733A"/>
    <w:rsid w:val="008F279D"/>
    <w:rsid w:val="008F34FE"/>
    <w:rsid w:val="0090343B"/>
    <w:rsid w:val="00910B2F"/>
    <w:rsid w:val="009319C6"/>
    <w:rsid w:val="00936919"/>
    <w:rsid w:val="00941423"/>
    <w:rsid w:val="00971753"/>
    <w:rsid w:val="0098181A"/>
    <w:rsid w:val="00983685"/>
    <w:rsid w:val="00985AAE"/>
    <w:rsid w:val="009B1797"/>
    <w:rsid w:val="009D618C"/>
    <w:rsid w:val="009E4D09"/>
    <w:rsid w:val="009F6679"/>
    <w:rsid w:val="00A05684"/>
    <w:rsid w:val="00A12317"/>
    <w:rsid w:val="00A24230"/>
    <w:rsid w:val="00A44583"/>
    <w:rsid w:val="00A459C2"/>
    <w:rsid w:val="00A474B9"/>
    <w:rsid w:val="00A57197"/>
    <w:rsid w:val="00A6391E"/>
    <w:rsid w:val="00A66BAC"/>
    <w:rsid w:val="00A754BE"/>
    <w:rsid w:val="00A76E0C"/>
    <w:rsid w:val="00A86A13"/>
    <w:rsid w:val="00A90A2B"/>
    <w:rsid w:val="00A9477B"/>
    <w:rsid w:val="00AA7468"/>
    <w:rsid w:val="00AB4A80"/>
    <w:rsid w:val="00AB764D"/>
    <w:rsid w:val="00AE622A"/>
    <w:rsid w:val="00B04A1D"/>
    <w:rsid w:val="00B36515"/>
    <w:rsid w:val="00B440F7"/>
    <w:rsid w:val="00B51358"/>
    <w:rsid w:val="00B77598"/>
    <w:rsid w:val="00B80FB2"/>
    <w:rsid w:val="00B86A1C"/>
    <w:rsid w:val="00B87440"/>
    <w:rsid w:val="00B957DE"/>
    <w:rsid w:val="00B9719E"/>
    <w:rsid w:val="00BA0ED5"/>
    <w:rsid w:val="00BA5EB2"/>
    <w:rsid w:val="00BC0EDB"/>
    <w:rsid w:val="00BC4D68"/>
    <w:rsid w:val="00BD5B98"/>
    <w:rsid w:val="00BE4E1B"/>
    <w:rsid w:val="00BF4B75"/>
    <w:rsid w:val="00C06133"/>
    <w:rsid w:val="00C13471"/>
    <w:rsid w:val="00C3285E"/>
    <w:rsid w:val="00C42D88"/>
    <w:rsid w:val="00C568D0"/>
    <w:rsid w:val="00C64EDB"/>
    <w:rsid w:val="00C77784"/>
    <w:rsid w:val="00C82EF3"/>
    <w:rsid w:val="00C859B0"/>
    <w:rsid w:val="00C86073"/>
    <w:rsid w:val="00CA1A1B"/>
    <w:rsid w:val="00CA7FD2"/>
    <w:rsid w:val="00CD2DDA"/>
    <w:rsid w:val="00CF549E"/>
    <w:rsid w:val="00CF710E"/>
    <w:rsid w:val="00D03081"/>
    <w:rsid w:val="00D0583D"/>
    <w:rsid w:val="00D075A8"/>
    <w:rsid w:val="00D13315"/>
    <w:rsid w:val="00D263C9"/>
    <w:rsid w:val="00D279E3"/>
    <w:rsid w:val="00D33A97"/>
    <w:rsid w:val="00D40015"/>
    <w:rsid w:val="00D62CBA"/>
    <w:rsid w:val="00D80951"/>
    <w:rsid w:val="00D83AA3"/>
    <w:rsid w:val="00D851B2"/>
    <w:rsid w:val="00D87D52"/>
    <w:rsid w:val="00DA2771"/>
    <w:rsid w:val="00DA35B8"/>
    <w:rsid w:val="00DB09D3"/>
    <w:rsid w:val="00DB4794"/>
    <w:rsid w:val="00DC4672"/>
    <w:rsid w:val="00DD3678"/>
    <w:rsid w:val="00DF30DC"/>
    <w:rsid w:val="00DF5E4C"/>
    <w:rsid w:val="00E05084"/>
    <w:rsid w:val="00E15901"/>
    <w:rsid w:val="00E243FA"/>
    <w:rsid w:val="00E37C86"/>
    <w:rsid w:val="00E418E5"/>
    <w:rsid w:val="00E46EE5"/>
    <w:rsid w:val="00E61FAB"/>
    <w:rsid w:val="00E62FEF"/>
    <w:rsid w:val="00E957AB"/>
    <w:rsid w:val="00EA3457"/>
    <w:rsid w:val="00EA54EA"/>
    <w:rsid w:val="00EA5F11"/>
    <w:rsid w:val="00EB0967"/>
    <w:rsid w:val="00EB1962"/>
    <w:rsid w:val="00EC186A"/>
    <w:rsid w:val="00EC4699"/>
    <w:rsid w:val="00EF3A35"/>
    <w:rsid w:val="00EF6612"/>
    <w:rsid w:val="00F12313"/>
    <w:rsid w:val="00F1632F"/>
    <w:rsid w:val="00F274D1"/>
    <w:rsid w:val="00F35E79"/>
    <w:rsid w:val="00F42A43"/>
    <w:rsid w:val="00F632F5"/>
    <w:rsid w:val="00F63E91"/>
    <w:rsid w:val="00F64D9B"/>
    <w:rsid w:val="00F65D3B"/>
    <w:rsid w:val="00F70F82"/>
    <w:rsid w:val="00FA37D9"/>
    <w:rsid w:val="00FA3974"/>
    <w:rsid w:val="00FB5BA6"/>
    <w:rsid w:val="00FB7578"/>
    <w:rsid w:val="00FB7BFE"/>
    <w:rsid w:val="00FC3C18"/>
    <w:rsid w:val="00FD34E1"/>
    <w:rsid w:val="00FD6D33"/>
    <w:rsid w:val="00FE71DD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E22E3-EC33-446F-96D6-27EF29F7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0DC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30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DF30DC"/>
    <w:rPr>
      <w:color w:val="0000FF"/>
      <w:u w:val="single"/>
    </w:rPr>
  </w:style>
  <w:style w:type="paragraph" w:styleId="a4">
    <w:name w:val="Subtitle"/>
    <w:basedOn w:val="a"/>
    <w:link w:val="a5"/>
    <w:uiPriority w:val="11"/>
    <w:qFormat/>
    <w:rsid w:val="00DF30DC"/>
    <w:pPr>
      <w:tabs>
        <w:tab w:val="left" w:pos="2800"/>
      </w:tabs>
    </w:pPr>
    <w:rPr>
      <w:b/>
      <w:bCs/>
    </w:rPr>
  </w:style>
  <w:style w:type="character" w:customStyle="1" w:styleId="a5">
    <w:name w:val="Подзаголовок Знак"/>
    <w:basedOn w:val="a0"/>
    <w:link w:val="a4"/>
    <w:uiPriority w:val="11"/>
    <w:rsid w:val="00DF30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DF30DC"/>
    <w:rPr>
      <w:i/>
      <w:iCs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F30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0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40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9119E"/>
    <w:pPr>
      <w:ind w:left="720"/>
      <w:contextualSpacing/>
    </w:pPr>
  </w:style>
  <w:style w:type="table" w:styleId="ab">
    <w:name w:val="Table Grid"/>
    <w:basedOn w:val="a1"/>
    <w:uiPriority w:val="99"/>
    <w:rsid w:val="008B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Сноска_"/>
    <w:basedOn w:val="a0"/>
    <w:link w:val="ad"/>
    <w:rsid w:val="00696DFE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96D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96DF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696DFE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696DFE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7">
    <w:name w:val="Основной текст (7)_"/>
    <w:basedOn w:val="a0"/>
    <w:rsid w:val="0069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696DF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96D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696DF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1pt0pt">
    <w:name w:val="Основной текст (2) + 11 pt;Полужирный;Интервал 0 pt"/>
    <w:basedOn w:val="21"/>
    <w:rsid w:val="00696DFE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696DFE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10pt">
    <w:name w:val="Основной текст (2) + 10 pt"/>
    <w:basedOn w:val="21"/>
    <w:rsid w:val="00696DFE"/>
    <w:rPr>
      <w:rFonts w:ascii="Times New Roman" w:eastAsia="Times New Roman" w:hAnsi="Times New Roman" w:cs="Times New Roman"/>
      <w:color w:val="000000"/>
      <w:w w:val="100"/>
      <w:position w:val="0"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rsid w:val="0069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d">
    <w:name w:val="Сноска"/>
    <w:basedOn w:val="a"/>
    <w:link w:val="ac"/>
    <w:rsid w:val="00696DFE"/>
    <w:pPr>
      <w:widowControl w:val="0"/>
      <w:shd w:val="clear" w:color="auto" w:fill="FFFFFF"/>
      <w:spacing w:after="240" w:line="0" w:lineRule="atLeast"/>
      <w:jc w:val="both"/>
    </w:pPr>
    <w:rPr>
      <w:b/>
      <w:bCs/>
      <w:spacing w:val="-10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696DFE"/>
    <w:pPr>
      <w:widowControl w:val="0"/>
      <w:shd w:val="clear" w:color="auto" w:fill="FFFFFF"/>
      <w:spacing w:before="120" w:line="480" w:lineRule="exact"/>
      <w:jc w:val="both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696DFE"/>
    <w:pPr>
      <w:widowControl w:val="0"/>
      <w:shd w:val="clear" w:color="auto" w:fill="FFFFFF"/>
      <w:spacing w:before="540" w:after="360"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0">
    <w:name w:val="Основной текст (10)"/>
    <w:basedOn w:val="a"/>
    <w:link w:val="10Exact"/>
    <w:rsid w:val="00696DFE"/>
    <w:pPr>
      <w:widowControl w:val="0"/>
      <w:shd w:val="clear" w:color="auto" w:fill="FFFFFF"/>
      <w:spacing w:after="120" w:line="0" w:lineRule="atLeast"/>
    </w:pPr>
    <w:rPr>
      <w:sz w:val="54"/>
      <w:szCs w:val="54"/>
      <w:lang w:eastAsia="en-US"/>
    </w:rPr>
  </w:style>
  <w:style w:type="paragraph" w:customStyle="1" w:styleId="11">
    <w:name w:val="Основной текст (11)"/>
    <w:basedOn w:val="a"/>
    <w:link w:val="11Exact"/>
    <w:rsid w:val="00696DFE"/>
    <w:pPr>
      <w:widowControl w:val="0"/>
      <w:shd w:val="clear" w:color="auto" w:fill="FFFFFF"/>
      <w:spacing w:before="120" w:line="0" w:lineRule="atLeast"/>
    </w:pPr>
    <w:rPr>
      <w:sz w:val="56"/>
      <w:szCs w:val="56"/>
      <w:lang w:eastAsia="en-US"/>
    </w:rPr>
  </w:style>
  <w:style w:type="paragraph" w:customStyle="1" w:styleId="80">
    <w:name w:val="Основной текст (8)"/>
    <w:basedOn w:val="a"/>
    <w:link w:val="8"/>
    <w:rsid w:val="00696DFE"/>
    <w:pPr>
      <w:widowControl w:val="0"/>
      <w:shd w:val="clear" w:color="auto" w:fill="FFFFFF"/>
      <w:spacing w:before="480" w:after="60" w:line="0" w:lineRule="atLeast"/>
      <w:jc w:val="center"/>
    </w:pPr>
    <w:rPr>
      <w:b/>
      <w:bCs/>
      <w:sz w:val="32"/>
      <w:szCs w:val="32"/>
      <w:lang w:eastAsia="en-US"/>
    </w:rPr>
  </w:style>
  <w:style w:type="paragraph" w:customStyle="1" w:styleId="90">
    <w:name w:val="Основной текст (9)"/>
    <w:basedOn w:val="a"/>
    <w:link w:val="9"/>
    <w:rsid w:val="00696DFE"/>
    <w:pPr>
      <w:widowControl w:val="0"/>
      <w:shd w:val="clear" w:color="auto" w:fill="FFFFFF"/>
      <w:spacing w:before="240" w:after="660" w:line="0" w:lineRule="atLeast"/>
      <w:jc w:val="both"/>
    </w:pPr>
    <w:rPr>
      <w:sz w:val="20"/>
      <w:szCs w:val="20"/>
      <w:lang w:eastAsia="en-US"/>
    </w:rPr>
  </w:style>
  <w:style w:type="paragraph" w:customStyle="1" w:styleId="24">
    <w:name w:val="Подпись к таблице (2)"/>
    <w:basedOn w:val="a"/>
    <w:link w:val="23"/>
    <w:rsid w:val="00696DFE"/>
    <w:pPr>
      <w:widowControl w:val="0"/>
      <w:shd w:val="clear" w:color="auto" w:fill="FFFFFF"/>
      <w:spacing w:line="0" w:lineRule="atLeast"/>
    </w:pPr>
    <w:rPr>
      <w:b/>
      <w:bCs/>
      <w:sz w:val="21"/>
      <w:szCs w:val="21"/>
      <w:lang w:eastAsia="en-US"/>
    </w:rPr>
  </w:style>
  <w:style w:type="paragraph" w:customStyle="1" w:styleId="af">
    <w:name w:val="Подпись к таблице"/>
    <w:basedOn w:val="a"/>
    <w:link w:val="ae"/>
    <w:rsid w:val="00696DFE"/>
    <w:pPr>
      <w:widowControl w:val="0"/>
      <w:shd w:val="clear" w:color="auto" w:fill="FFFFFF"/>
      <w:spacing w:line="0" w:lineRule="atLeast"/>
      <w:jc w:val="both"/>
    </w:pPr>
    <w:rPr>
      <w:b/>
      <w:b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VN8SrqfjjMf2u2qtN+MEUqHD84srkzBemjqBgJ6c5wU=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L+pCzHxhfgwRAbPS/IS/rXaj/Mxa+hpKE7DtwbXQYBXJZ7NJErCPiy8Yo9mNlZnywxtlj7De
    stfUpjCFwR9YVw==
  </SignatureValue>
  <KeyInfo>
    <X509Data>
      <X509Certificate>
          MIIOZzCCDhSgAwIBAgIQQFAUcEYqJc7pK7QaWD65ezAKBgYqhQMCAgMFADCCAVwxCzAJBgNV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AwEBEgwwMDc0NTEwMTkxNTkwHhcNMTYxMTMwMTEzNTAwWhcNMTcxMjMwMDYzNTIzWjCCAvkx
          OjA4BgkqhkiG9w0BCQIMK1JOUy1GU1M9NzQ0MjAwMDk5NS9LUC1GU1M9NzQwNi9SZXFJZD0y
          MzQ0NDUxGjAYBggqhQMDgQMBARIMMDA3NDMwMDEyMDQwMRYwFAYFKoUDZAMSCzAwMjYxNTMy
          MDg4MRgwFgYFKoUDZAESDTEwOTc0MzAwMDAwMzAxJDAiBgkqhkiG9w0BCQEWFW9ndV9rcmFz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MR8wHQYDVQQLDBbQoNGD0LrQvtCy0L7QtNGB0YLQstC+MXEwbwYDVQQMDGjQmC7Qvi4g0LvQ
          tdGB0L3QuNGH0LXQs9C+INCR0YDQvtC00L7QutCw0LvQvNCw0LrRgdC60L7Qs9C+INGD0YfQ
          sNGB0YLQutC+0LLQvtCz0L4g0LvQtdGB0L3QuNGH0LXRgdGC0LLQsDF7MHkGA1UECQxyNDU2
          NjYwINCn0LXQu9GP0LHQuNC90YHQutCw0Y8g0L7QsdC70LDRgdGC0Yws0JrRgNCw0YHQvdC+
          0LDRgNC80LXQudGB0LrQuNC5INGA0LDQudC+0L0g0YEu0JzQuNCw0YHRgdC60L7QtSDRg9C7
          LtCbMS4wLAYDVQQqDCXQkNC70LXQutGB0LDQvdC00YAg0K/QutC+0LLQu9C10LLQuNGHMRUw
          EwYDVQQEDAzQktC70LDRgdC+0LIxRzBFBgNVBAoMPtCn0J7QkdCjINCa0YDQsNGB0L3QvtCw
          0YDQvNC10LnRgdC60L7QtSDQu9C10YHQvdC40YfQtdGB0YLQstC+MUcwRQYDVQQDDD7Qp9Ce
          0JHQoyDQmtGA0LDRgdC90L7QsNGA0LzQtdC50YHQutC+0LUg0LvQtdGB0L3QuNGH0LXRgdGC
          0LLQvjBjMBwGBiqFAwICEzASBgcqhQMCAiQABgcqhQMCAh4BA0MABEBdVkycB4SygwXmrf4n
          Ja3+C58HZh2pbcp9lzxmiY8s4oy3fu8RMQaBfIj/busE/gCFN0slBsxKYxhExZMB2BPco4IJ
          CzCCCQcwggFUBgNVHREEggFLMIIBR6A7BgNVBASgNAwy0JLQu9Cw0YHQvtCyINCQ0LvQtdC6
          0YHQsNC90LTRgCDQr9C60L7QstC70LXQstC40YeggZQGA1UECqCBjAyBidCn0LXQu9GP0LHQ
          uNC90YHQutC+0LUg0L7QsdC70LDRgdGC0L3QvtC1INCx0Y7QtNC20LXRgtC90L7QtSDRg9GH
          0YDQtdC20LTQtdC90LjQtSAi0JrRgNCw0YHQvdC+0LDRgNC80LXQudGB0LrQvtC1INC70LXR
          gdC90LjRh9C10YHRgtCy0L4ioHEGA1UED6BqDGjQmC7Qvi4g0LvQtdGB0L3QuNGH0LXQs9C+
          INCR0YDQvtC00L7QutCw0LvQvNCw0LrRgdC60L7Qs9C+INGD0YfQsNGB0YLQutC+0LLQvtCz
          0L4g0LvQtdGB0L3QuNGH0LXRgdGC0LLQsDAmBgNVHSUEHzAdBggrBgEFBQcDBAYIKwYBBQUH
          AwIGByqFAwICIgYwggFtBgkrBgEEAZxWBA8EggFeMIIBWoAUbgXq+Bo7DD5eVxxJLlIaDfDd
          lPyhggEupIIBKjCCASYxCzAJBgNVBAYTAlJVMTEwLwYDVQQIDCg3NCDQp9C10LvRj9Cx0LjQ
          vdGB0LrQsNGPINC+0LHQu9Cw0YHRgtGMMRswGQYDVQQHDBLQp9C10LvRj9Cx0LjQvdGB0Lox
          ITAfBgNVBAoMGNCX0JDQniAi0J3QotCmINCh0KLQrdCaIjEWMBQGA1UEAwwNU3Rlay1UcnVz
          dCBSQTEhMB8GCSqGSIb3DQEJARYSaW5mb0BzdGVrLXRydXN0LnJ1MTMwMQYDVQQMDCrQo9C/
          0L7Qu9C90L7QvNC+0YfQtdC90L3QvtC1INC70LjRhtC+INCj0KYxGDAWBgUqhQNkARINMTAy
          NzQwMjg5NDM5NzEaMBgGCCqFAwOBAwEBEgwwMDc0NTEwMTkxNTmCEEBQFHD8Mx0ihPm6y1g+
          uXswggFtBgkrBgEEAdAEBAYEggFeMIIBWoAUbgXq+Bo7DD5eVxxJLlIaDfDdlPyhggEupIIB
          KjCCASYxCzAJBgNVBAYTAlJVMTEwLwYDVQQIDCg3NCDQp9C10LvRj9Cx0LjQvdGB0LrQsNGP
          INC+0LHQu9Cw0YHRgtGMMRswGQYDVQQHDBLQp9C10LvRj9Cx0LjQvdGB0LoxITAfBgNVBAoM
          GNCX0JDQniAi0J3QotCmINCh0KLQrdCaIjEWMBQGA1UEAwwNU3Rlay1UcnVzdCBSQTEhMB8G
          CSqGSIb3DQEJARYSaW5mb0BzdGVrLXRydXN0LnJ1MTMwMQYDVQQMDCrQo9C/0L7Qu9C90L7Q
          vNC+0YfQtdC90L3QvtC1INC70LjRhtC+INCj0KYxGDAWBgUqhQNkARINMTAyNzQwMjg5NDM5
          NzEaMBgGCCqFAwOBAwEBEgwwMDc0NTEwMTkxNTmCEEBQFHD8Mx0ihPm6y1g+uXswDgYDVR0P
          AQH/BAQDAgP4MCsGA1UdEAQkMCKADzIwMTYxMTMwMTEzNTAwWoEPMjAxNzEyMzAwNjM1MjNa
          MDYGBSqFA2RvBC0MKyLQmtGA0LjQv9GC0L7Qn9GA0L4gQ1NQIiAo0LLQtdGA0YHQuNGPIDMu
          NikwDAYDVR0TAQH/BAIwADAdBgNVHQ4EFgQUzQ4dXJaLS8fQ8yjG7vQ1HRKcr1cwLQYDVR0g
          BCYwJDAIBgYqhQNkcQEwCAYGKoUDZHECMA4GDCqFAwOBA4gHAAMEATCCAZ0GA1UdIwSCAZQw
          ggGQgBRTkhNuuMrHe/bz03BhCIEDyO8JcqGCAWSkggFgMIIBXDELMAkGA1UEBhMCUlUxMTAv
          BgNVBAgMKDc0INCn0LXQu9GP0LHQuNC90YHQutCw0Y8g0L7QsdC70LDRgdGC0YwxGzAZBgNV
          BAcMEtCn0LXQu9GP0LHQuNC90YHQujEqMCgGA1UECQwh0YPQuy4g0K3QvdGC0YPQt9C40LDR
          gdGC0L7QsiAxMtCRMSEwHwYDVQQKDBjQl9CQ0J4gItCd0KLQpiDQodCi0K3QmiIxIDAeBgNV
          BAMMF1N0ZWstVHJ1c3QgQ0EgUXVhbGlmaWVkMSEwHwYJKoZIhvcNAQkBFhJpbmZvQHN0ZWst
          dHJ1c3QucnUxMzAxBgNVBAwMKtCj0L/QvtC70L3QvtC80L7Rh9C10L3QvdC+0LUg0LvQuNGG
          0L4g0KPQpjEYMBYGBSqFA2QBEg0xMDI3NDAyODk0Mzk3MRowGAYIKoUDA4EDAQESDDAwNzQ1
          MTAxOTE1OYIQQEAUAFc5joUGB/ruVn2aTDBfBggrBgEFBQcBAQRTMFEwTwYIKwYBBQUHMAKG
          Q2h0dHA6Ly9ncHIuc3Rlay10cnVzdC5ydS90cnVzdC9yb290L1N0ZWstVHJ1c3QlMjBDQSUy
          MFF1YWxpZmllZC5jZXIwgcoGBSqFA2RwBIHAMIG9DDDQodCa0JfQmCAi0JLQsNC70LjQtNCw
          0YLQsCBDU1AiINCy0LXRgNGB0LjRjyA1LjAML9CQ0J/QmiAi0JLQsNC70LjQtNCw0YLQsCDQ
          o9CmIiDQstC10YDRgdC40Y8gMi4wDCvQodCkLzEyNC0yODExINC+0YIgMjgg0Y/QvdCy0LDR
          gNGPIDIwMTYg0LMuDCvQodCkLzEyOC0yODgwINC+0YIgMDQg0LDQv9GA0LXQu9GPIDIwMTYg
          0LMuMFMGA1UdHwRMMEowSKBGoESGQmh0dHA6Ly9ncHIuc3Rlay10cnVzdC5ydS90cnVzdC9j
          cmwvU3Rlay1UcnVzdCUyMENBJTIwUXVhbGlmaWVkLmNybDCBrQYDVR0SBIGlMIGioCEGA1UE
          CqAaDBjQl9CQ0J4gItCd0KLQpiDQodCi0K3QmiKgSAYDVQQaoEEMPzQ1NDA4MCDQsy4g0KfQ
          tdC70Y/QsdC40L3RgdC6INGD0LsuINCt0L3RgtGD0LfQuNCw0YHRgtC+0LIgMTLQkaAzBgNV
          BA+gLAwq0KPQv9C+0LvQvdC+0LzQvtGH0LXQvdC90L7QtSDQu9C40YbQviDQo9CmMAoGBiqF
          AwICAwUAA0EA5PJIZktsjWuP+c1WbAITw7RLm3Hn3KUKJb4fhNz7M1CpxTbSQvL2bqucfzXS
          IDa3E4mw22H1W3B9N9TB6Ln6kA==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BNAWJY1jTXwzQJkyM4iwc8NF3WU=</DigestValue>
      </Reference>
      <Reference URI="/word/document.xml?ContentType=application/vnd.openxmlformats-officedocument.wordprocessingml.document.main+xml">
        <DigestMethod Algorithm="http://www.w3.org/2000/09/xmldsig#sha1"/>
        <DigestValue>r47cXb6xwQVzhLWhybGq8nY0/V0=</DigestValue>
      </Reference>
      <Reference URI="/word/endnotes.xml?ContentType=application/vnd.openxmlformats-officedocument.wordprocessingml.endnotes+xml">
        <DigestMethod Algorithm="http://www.w3.org/2000/09/xmldsig#sha1"/>
        <DigestValue>/lssyGkRci9d6Sq32I37shv8HXg=</DigestValue>
      </Reference>
      <Reference URI="/word/fontTable.xml?ContentType=application/vnd.openxmlformats-officedocument.wordprocessingml.fontTable+xml">
        <DigestMethod Algorithm="http://www.w3.org/2000/09/xmldsig#sha1"/>
        <DigestValue>XmChLwvSNXuL0QY8A5D784I8Jfk=</DigestValue>
      </Reference>
      <Reference URI="/word/footer1.xml?ContentType=application/vnd.openxmlformats-officedocument.wordprocessingml.footer+xml">
        <DigestMethod Algorithm="http://www.w3.org/2000/09/xmldsig#sha1"/>
        <DigestValue>4c+wTIwnc0xS4WQOP+nV0596KiI=</DigestValue>
      </Reference>
      <Reference URI="/word/footer2.xml?ContentType=application/vnd.openxmlformats-officedocument.wordprocessingml.footer+xml">
        <DigestMethod Algorithm="http://www.w3.org/2000/09/xmldsig#sha1"/>
        <DigestValue>4c+wTIwnc0xS4WQOP+nV0596KiI=</DigestValue>
      </Reference>
      <Reference URI="/word/footnotes.xml?ContentType=application/vnd.openxmlformats-officedocument.wordprocessingml.footnotes+xml">
        <DigestMethod Algorithm="http://www.w3.org/2000/09/xmldsig#sha1"/>
        <DigestValue>m9wO28vCtubkGnTHQEkDgSjhkUw=</DigestValue>
      </Reference>
      <Reference URI="/word/header1.xml?ContentType=application/vnd.openxmlformats-officedocument.wordprocessingml.header+xml">
        <DigestMethod Algorithm="http://www.w3.org/2000/09/xmldsig#sha1"/>
        <DigestValue>9jwPs6yQpIeHSSAvLNRYLLTF0g0=</DigestValue>
      </Reference>
      <Reference URI="/word/header2.xml?ContentType=application/vnd.openxmlformats-officedocument.wordprocessingml.header+xml">
        <DigestMethod Algorithm="http://www.w3.org/2000/09/xmldsig#sha1"/>
        <DigestValue>9jwPs6yQpIeHSSAvLNRYLLTF0g0=</DigestValue>
      </Reference>
      <Reference URI="/word/numbering.xml?ContentType=application/vnd.openxmlformats-officedocument.wordprocessingml.numbering+xml">
        <DigestMethod Algorithm="http://www.w3.org/2000/09/xmldsig#sha1"/>
        <DigestValue>Uq0NpIAEpfwF1zDkKTxHlrz8m+I=</DigestValue>
      </Reference>
      <Reference URI="/word/settings.xml?ContentType=application/vnd.openxmlformats-officedocument.wordprocessingml.settings+xml">
        <DigestMethod Algorithm="http://www.w3.org/2000/09/xmldsig#sha1"/>
        <DigestValue>GftPQiCEfWrhOn3dt0lpiurZGRc=</DigestValue>
      </Reference>
      <Reference URI="/word/styles.xml?ContentType=application/vnd.openxmlformats-officedocument.wordprocessingml.styles+xml">
        <DigestMethod Algorithm="http://www.w3.org/2000/09/xmldsig#sha1"/>
        <DigestValue>7t2ZrJsypkNqPvWoqH8OGhS8rBY=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dX0oLf2h7gRKISM4uIRrt9l4twg=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2017-10-13T04:58:24Z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CfHA4t4Lu2FpGskB4wSbuyEPT6BBegwQitvVuOiRZP8=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N/5V/nsOmY6N0ZM2K1gbQIqeUQ6B0bWerS08wNZDhBc=</DigestValue>
    </Reference>
  </SignedInfo>
  <SignatureValue>JrSL9p9gAM8EJx9tMiCKNDMN213nwigbct0YHUd3MDfUBfQKm3IB+Xp4TtXjOyHg
OUWIKQRIkYM+Q0uDSj751w==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XmChLwvSNXuL0QY8A5D784I8Jfk=</DigestValue>
      </Reference>
      <Reference URI="/word/footnotes.xml?ContentType=application/vnd.openxmlformats-officedocument.wordprocessingml.footnotes+xml">
        <DigestMethod Algorithm="http://www.w3.org/2000/09/xmldsig#sha1"/>
        <DigestValue>m9wO28vCtubkGnTHQEkDgSjhkUw=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GftPQiCEfWrhOn3dt0lpiurZGRc=</DigestValue>
      </Reference>
      <Reference URI="/word/styles.xml?ContentType=application/vnd.openxmlformats-officedocument.wordprocessingml.styles+xml">
        <DigestMethod Algorithm="http://www.w3.org/2000/09/xmldsig#sha1"/>
        <DigestValue>7t2ZrJsypkNqPvWoqH8OGhS8rBY=</DigestValue>
      </Reference>
      <Reference URI="/word/numbering.xml?ContentType=application/vnd.openxmlformats-officedocument.wordprocessingml.numbering+xml">
        <DigestMethod Algorithm="http://www.w3.org/2000/09/xmldsig#sha1"/>
        <DigestValue>Uq0NpIAEpfwF1zDkKTxHlrz8m+I=</DigestValue>
      </Reference>
      <Reference URI="/word/webSettings.xml?ContentType=application/vnd.openxmlformats-officedocument.wordprocessingml.webSettings+xml">
        <DigestMethod Algorithm="http://www.w3.org/2000/09/xmldsig#sha1"/>
        <DigestValue>dX0oLf2h7gRKISM4uIRrt9l4twg=</DigestValue>
      </Reference>
      <Reference URI="/word/endnotes.xml?ContentType=application/vnd.openxmlformats-officedocument.wordprocessingml.endnotes+xml">
        <DigestMethod Algorithm="http://www.w3.org/2000/09/xmldsig#sha1"/>
        <DigestValue>/lssyGkRci9d6Sq32I37shv8HXg=</DigestValue>
      </Reference>
      <Reference URI="/word/header1.xml?ContentType=application/vnd.openxmlformats-officedocument.wordprocessingml.header+xml">
        <DigestMethod Algorithm="http://www.w3.org/2000/09/xmldsig#sha1"/>
        <DigestValue>9jwPs6yQpIeHSSAvLNRYLLTF0g0=</DigestValue>
      </Reference>
      <Reference URI="/word/document.xml?ContentType=application/vnd.openxmlformats-officedocument.wordprocessingml.document.main+xml">
        <DigestMethod Algorithm="http://www.w3.org/2000/09/xmldsig#sha1"/>
        <DigestValue>r47cXb6xwQVzhLWhybGq8nY0/V0=</DigestValue>
      </Reference>
      <Reference URI="/word/footer2.xml?ContentType=application/vnd.openxmlformats-officedocument.wordprocessingml.footer+xml">
        <DigestMethod Algorithm="http://www.w3.org/2000/09/xmldsig#sha1"/>
        <DigestValue>4c+wTIwnc0xS4WQOP+nV0596KiI=</DigestValue>
      </Reference>
      <Reference URI="/word/header2.xml?ContentType=application/vnd.openxmlformats-officedocument.wordprocessingml.header+xml">
        <DigestMethod Algorithm="http://www.w3.org/2000/09/xmldsig#sha1"/>
        <DigestValue>9jwPs6yQpIeHSSAvLNRYLLTF0g0=</DigestValue>
      </Reference>
      <Reference URI="/word/footer1.xml?ContentType=application/vnd.openxmlformats-officedocument.wordprocessingml.footer+xml">
        <DigestMethod Algorithm="http://www.w3.org/2000/09/xmldsig#sha1"/>
        <DigestValue>4c+wTIwnc0xS4WQOP+nV0596KiI=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BNAWJY1jTXwzQJkyM4iwc8NF3WU=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2017-10-13T09:37:16Z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2017-10-13T09:37:16Z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OixenOLaifgEiCuSXMw01NcrFocegtMxVXB9RPnJeoA=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AjdSkEAj44GHPVCCuhLOJVCwsM7W69ZHip5XsiHmIxY=</DigestValue>
    </Reference>
  </SignedInfo>
  <SignatureValue>tF51Jw+guu0dZ5zE3DIOqiUGpWIVarPqdHKgpd2pQNoWsOhYjzmzQv8o8SERAcA5
XHtrj3oo+bca0Gw5Kc7qNA==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XmChLwvSNXuL0QY8A5D784I8Jfk=</DigestValue>
      </Reference>
      <Reference URI="/word/footnotes.xml?ContentType=application/vnd.openxmlformats-officedocument.wordprocessingml.footnotes+xml">
        <DigestMethod Algorithm="http://www.w3.org/2000/09/xmldsig#sha1"/>
        <DigestValue>m9wO28vCtubkGnTHQEkDgSjhkUw=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GftPQiCEfWrhOn3dt0lpiurZGRc=</DigestValue>
      </Reference>
      <Reference URI="/word/styles.xml?ContentType=application/vnd.openxmlformats-officedocument.wordprocessingml.styles+xml">
        <DigestMethod Algorithm="http://www.w3.org/2000/09/xmldsig#sha1"/>
        <DigestValue>7t2ZrJsypkNqPvWoqH8OGhS8rBY=</DigestValue>
      </Reference>
      <Reference URI="/word/numbering.xml?ContentType=application/vnd.openxmlformats-officedocument.wordprocessingml.numbering+xml">
        <DigestMethod Algorithm="http://www.w3.org/2000/09/xmldsig#sha1"/>
        <DigestValue>Uq0NpIAEpfwF1zDkKTxHlrz8m+I=</DigestValue>
      </Reference>
      <Reference URI="/word/webSettings.xml?ContentType=application/vnd.openxmlformats-officedocument.wordprocessingml.webSettings+xml">
        <DigestMethod Algorithm="http://www.w3.org/2000/09/xmldsig#sha1"/>
        <DigestValue>dX0oLf2h7gRKISM4uIRrt9l4twg=</DigestValue>
      </Reference>
      <Reference URI="/word/endnotes.xml?ContentType=application/vnd.openxmlformats-officedocument.wordprocessingml.endnotes+xml">
        <DigestMethod Algorithm="http://www.w3.org/2000/09/xmldsig#sha1"/>
        <DigestValue>/lssyGkRci9d6Sq32I37shv8HXg=</DigestValue>
      </Reference>
      <Reference URI="/word/header1.xml?ContentType=application/vnd.openxmlformats-officedocument.wordprocessingml.header+xml">
        <DigestMethod Algorithm="http://www.w3.org/2000/09/xmldsig#sha1"/>
        <DigestValue>9jwPs6yQpIeHSSAvLNRYLLTF0g0=</DigestValue>
      </Reference>
      <Reference URI="/word/document.xml?ContentType=application/vnd.openxmlformats-officedocument.wordprocessingml.document.main+xml">
        <DigestMethod Algorithm="http://www.w3.org/2000/09/xmldsig#sha1"/>
        <DigestValue>r47cXb6xwQVzhLWhybGq8nY0/V0=</DigestValue>
      </Reference>
      <Reference URI="/word/footer2.xml?ContentType=application/vnd.openxmlformats-officedocument.wordprocessingml.footer+xml">
        <DigestMethod Algorithm="http://www.w3.org/2000/09/xmldsig#sha1"/>
        <DigestValue>4c+wTIwnc0xS4WQOP+nV0596KiI=</DigestValue>
      </Reference>
      <Reference URI="/word/header2.xml?ContentType=application/vnd.openxmlformats-officedocument.wordprocessingml.header+xml">
        <DigestMethod Algorithm="http://www.w3.org/2000/09/xmldsig#sha1"/>
        <DigestValue>9jwPs6yQpIeHSSAvLNRYLLTF0g0=</DigestValue>
      </Reference>
      <Reference URI="/word/footer1.xml?ContentType=application/vnd.openxmlformats-officedocument.wordprocessingml.footer+xml">
        <DigestMethod Algorithm="http://www.w3.org/2000/09/xmldsig#sha1"/>
        <DigestValue>4c+wTIwnc0xS4WQOP+nV0596KiI=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BNAWJY1jTXwzQJkyM4iwc8NF3WU=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2017-10-13T09:37:31Z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2017-10-13T09:37:31Z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5473-5EE9-46BC-858F-24BAAA7E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Охрана</cp:lastModifiedBy>
  <cp:revision>6</cp:revision>
  <cp:lastPrinted>2017-09-19T08:53:00Z</cp:lastPrinted>
  <dcterms:created xsi:type="dcterms:W3CDTF">2017-08-21T03:30:00Z</dcterms:created>
  <dcterms:modified xsi:type="dcterms:W3CDTF">2017-10-13T04:12:00Z</dcterms:modified>
</cp:coreProperties>
</file>